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E6707" w14:textId="3632A030" w:rsidR="00050451" w:rsidRPr="0048755A" w:rsidRDefault="00A4034C" w:rsidP="00DC295B">
      <w:pPr>
        <w:pBdr>
          <w:bottom w:val="single" w:sz="12" w:space="1" w:color="auto"/>
        </w:pBdr>
        <w:jc w:val="both"/>
        <w:rPr>
          <w:rFonts w:ascii="Calibri" w:hAnsi="Calibri" w:cs="Calibri"/>
          <w:i/>
          <w:sz w:val="24"/>
          <w:szCs w:val="24"/>
        </w:rPr>
      </w:pPr>
      <w:proofErr w:type="spellStart"/>
      <w:r>
        <w:rPr>
          <w:rFonts w:ascii="Calibri" w:hAnsi="Calibri" w:cs="Calibri"/>
          <w:b/>
          <w:sz w:val="28"/>
          <w:szCs w:val="28"/>
        </w:rPr>
        <w:t>t</w:t>
      </w:r>
      <w:r w:rsidR="00530EC0">
        <w:rPr>
          <w:rFonts w:ascii="Calibri" w:hAnsi="Calibri" w:cs="Calibri"/>
          <w:b/>
          <w:sz w:val="28"/>
          <w:szCs w:val="28"/>
        </w:rPr>
        <w:t>Daniel</w:t>
      </w:r>
      <w:proofErr w:type="spellEnd"/>
      <w:r w:rsidR="00050451" w:rsidRPr="009755CE">
        <w:rPr>
          <w:rFonts w:ascii="Calibri" w:hAnsi="Calibri" w:cs="Calibri"/>
          <w:b/>
          <w:sz w:val="28"/>
          <w:szCs w:val="28"/>
        </w:rPr>
        <w:t xml:space="preserve"> Lapsley</w:t>
      </w:r>
      <w:r w:rsidR="00050451" w:rsidRPr="009755CE">
        <w:rPr>
          <w:rFonts w:ascii="Calibri" w:hAnsi="Calibri" w:cs="Calibri"/>
          <w:b/>
          <w:sz w:val="28"/>
          <w:szCs w:val="28"/>
        </w:rPr>
        <w:tab/>
      </w:r>
      <w:r w:rsidR="00050451" w:rsidRPr="0048755A">
        <w:rPr>
          <w:rFonts w:ascii="Calibri" w:hAnsi="Calibri" w:cs="Calibri"/>
          <w:b/>
          <w:sz w:val="24"/>
          <w:szCs w:val="24"/>
        </w:rPr>
        <w:tab/>
      </w:r>
      <w:r w:rsidR="00050451" w:rsidRPr="0048755A">
        <w:rPr>
          <w:rFonts w:ascii="Calibri" w:hAnsi="Calibri" w:cs="Calibri"/>
          <w:b/>
          <w:sz w:val="24"/>
          <w:szCs w:val="24"/>
        </w:rPr>
        <w:tab/>
      </w:r>
      <w:r w:rsidR="00050451" w:rsidRPr="0048755A">
        <w:rPr>
          <w:rFonts w:ascii="Calibri" w:hAnsi="Calibri" w:cs="Calibri"/>
          <w:b/>
          <w:sz w:val="24"/>
          <w:szCs w:val="24"/>
        </w:rPr>
        <w:tab/>
      </w:r>
      <w:r w:rsidR="00050451" w:rsidRPr="0048755A">
        <w:rPr>
          <w:rFonts w:ascii="Calibri" w:hAnsi="Calibri" w:cs="Calibri"/>
          <w:b/>
          <w:sz w:val="24"/>
          <w:szCs w:val="24"/>
        </w:rPr>
        <w:tab/>
      </w:r>
      <w:r w:rsidR="00050451" w:rsidRPr="0048755A">
        <w:rPr>
          <w:rFonts w:ascii="Calibri" w:hAnsi="Calibri" w:cs="Calibri"/>
          <w:b/>
          <w:sz w:val="24"/>
          <w:szCs w:val="24"/>
        </w:rPr>
        <w:tab/>
      </w:r>
      <w:r w:rsidR="00050451" w:rsidRPr="0048755A">
        <w:rPr>
          <w:rFonts w:ascii="Calibri" w:hAnsi="Calibri" w:cs="Calibri"/>
          <w:b/>
          <w:sz w:val="24"/>
          <w:szCs w:val="24"/>
        </w:rPr>
        <w:tab/>
        <w:t xml:space="preserve">       </w:t>
      </w:r>
      <w:r w:rsidR="00E22F47">
        <w:rPr>
          <w:rFonts w:ascii="Calibri" w:hAnsi="Calibri" w:cs="Calibri"/>
          <w:i/>
          <w:sz w:val="24"/>
          <w:szCs w:val="24"/>
        </w:rPr>
        <w:t>Jan 9</w:t>
      </w:r>
      <w:r w:rsidR="005373EC">
        <w:rPr>
          <w:rFonts w:ascii="Calibri" w:hAnsi="Calibri" w:cs="Calibri"/>
          <w:i/>
          <w:sz w:val="24"/>
          <w:szCs w:val="24"/>
        </w:rPr>
        <w:t xml:space="preserve"> </w:t>
      </w:r>
      <w:r w:rsidR="00B72600">
        <w:rPr>
          <w:rFonts w:ascii="Calibri" w:hAnsi="Calibri" w:cs="Calibri"/>
          <w:i/>
          <w:sz w:val="24"/>
          <w:szCs w:val="24"/>
        </w:rPr>
        <w:t>201</w:t>
      </w:r>
      <w:r w:rsidR="00E22F47">
        <w:rPr>
          <w:rFonts w:ascii="Calibri" w:hAnsi="Calibri" w:cs="Calibri"/>
          <w:i/>
          <w:sz w:val="24"/>
          <w:szCs w:val="24"/>
        </w:rPr>
        <w:t>9</w:t>
      </w:r>
    </w:p>
    <w:p w14:paraId="2E935A99" w14:textId="77777777" w:rsidR="00050451" w:rsidRPr="0048755A" w:rsidRDefault="00050451" w:rsidP="00DC295B">
      <w:pPr>
        <w:pBdr>
          <w:bottom w:val="single" w:sz="12" w:space="1" w:color="auto"/>
        </w:pBdr>
        <w:jc w:val="both"/>
        <w:rPr>
          <w:rFonts w:ascii="Calibri" w:hAnsi="Calibri" w:cs="Calibri"/>
          <w:i/>
          <w:sz w:val="24"/>
          <w:szCs w:val="24"/>
        </w:rPr>
      </w:pPr>
    </w:p>
    <w:p w14:paraId="66077E5D" w14:textId="77777777" w:rsidR="00050451" w:rsidRPr="0048755A" w:rsidRDefault="00050451" w:rsidP="006C353C">
      <w:pPr>
        <w:jc w:val="both"/>
        <w:rPr>
          <w:rFonts w:ascii="Calibri" w:hAnsi="Calibri" w:cs="Calibri"/>
          <w:b/>
          <w:sz w:val="24"/>
          <w:szCs w:val="24"/>
        </w:rPr>
      </w:pPr>
    </w:p>
    <w:p w14:paraId="4887AD5F" w14:textId="5D17F578" w:rsidR="00050451" w:rsidRPr="009755CE" w:rsidRDefault="00050451" w:rsidP="006C353C">
      <w:pPr>
        <w:jc w:val="both"/>
        <w:rPr>
          <w:rFonts w:ascii="Calibri" w:hAnsi="Calibri" w:cs="Calibri"/>
          <w:b/>
          <w:sz w:val="24"/>
          <w:szCs w:val="24"/>
        </w:rPr>
      </w:pPr>
      <w:r w:rsidRPr="009755CE">
        <w:rPr>
          <w:rFonts w:ascii="Calibri" w:hAnsi="Calibri" w:cs="Calibri"/>
          <w:b/>
          <w:sz w:val="24"/>
          <w:szCs w:val="24"/>
        </w:rPr>
        <w:t>ACE</w:t>
      </w:r>
      <w:r w:rsidR="00E22F47">
        <w:rPr>
          <w:rFonts w:ascii="Calibri" w:hAnsi="Calibri" w:cs="Calibri"/>
          <w:b/>
          <w:sz w:val="24"/>
          <w:szCs w:val="24"/>
        </w:rPr>
        <w:t xml:space="preserve"> College</w:t>
      </w:r>
      <w:r w:rsidR="00003115">
        <w:rPr>
          <w:rFonts w:ascii="Calibri" w:hAnsi="Calibri" w:cs="Calibri"/>
          <w:b/>
          <w:sz w:val="24"/>
          <w:szCs w:val="24"/>
        </w:rPr>
        <w:t xml:space="preserve"> Professor of Psychology,</w:t>
      </w:r>
    </w:p>
    <w:p w14:paraId="1812EB75" w14:textId="28241CB4" w:rsidR="00050451" w:rsidRPr="009755CE" w:rsidRDefault="00EE361A" w:rsidP="006C353C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4"/>
          <w:szCs w:val="24"/>
        </w:rPr>
        <w:t xml:space="preserve">Senior </w:t>
      </w:r>
      <w:r w:rsidR="00E210D7">
        <w:rPr>
          <w:rFonts w:ascii="Calibri" w:hAnsi="Calibri" w:cs="Calibri"/>
          <w:b/>
          <w:sz w:val="24"/>
          <w:szCs w:val="24"/>
        </w:rPr>
        <w:t>Academic</w:t>
      </w:r>
      <w:r>
        <w:rPr>
          <w:rFonts w:ascii="Calibri" w:hAnsi="Calibri" w:cs="Calibri"/>
          <w:b/>
          <w:sz w:val="24"/>
          <w:szCs w:val="24"/>
        </w:rPr>
        <w:t xml:space="preserve"> Advisor</w:t>
      </w:r>
      <w:r w:rsidR="00050451" w:rsidRPr="009755CE">
        <w:rPr>
          <w:rFonts w:ascii="Calibri" w:hAnsi="Calibri" w:cs="Calibri"/>
          <w:b/>
          <w:sz w:val="24"/>
          <w:szCs w:val="24"/>
        </w:rPr>
        <w:t>, Alliance for Catholic Education</w:t>
      </w:r>
    </w:p>
    <w:p w14:paraId="28DFA818" w14:textId="77777777" w:rsidR="00050451" w:rsidRPr="0048755A" w:rsidRDefault="00050451" w:rsidP="00517A0E">
      <w:pPr>
        <w:jc w:val="both"/>
        <w:rPr>
          <w:rFonts w:ascii="Calibri" w:hAnsi="Calibri" w:cs="Calibri"/>
          <w:sz w:val="24"/>
          <w:szCs w:val="24"/>
        </w:rPr>
      </w:pPr>
      <w:r w:rsidRPr="0048755A">
        <w:rPr>
          <w:rFonts w:ascii="Calibri" w:hAnsi="Calibri" w:cs="Calibri"/>
          <w:b/>
          <w:sz w:val="24"/>
          <w:szCs w:val="24"/>
        </w:rPr>
        <w:tab/>
      </w:r>
      <w:r w:rsidRPr="0048755A">
        <w:rPr>
          <w:rFonts w:ascii="Calibri" w:hAnsi="Calibri" w:cs="Calibri"/>
          <w:b/>
          <w:sz w:val="24"/>
          <w:szCs w:val="24"/>
        </w:rPr>
        <w:tab/>
      </w:r>
      <w:r w:rsidRPr="0048755A">
        <w:rPr>
          <w:rFonts w:ascii="Calibri" w:hAnsi="Calibri" w:cs="Calibri"/>
          <w:b/>
          <w:sz w:val="24"/>
          <w:szCs w:val="24"/>
        </w:rPr>
        <w:tab/>
      </w:r>
      <w:r w:rsidRPr="0048755A">
        <w:rPr>
          <w:rFonts w:ascii="Calibri" w:hAnsi="Calibri" w:cs="Calibri"/>
          <w:b/>
          <w:sz w:val="24"/>
          <w:szCs w:val="24"/>
        </w:rPr>
        <w:tab/>
      </w:r>
      <w:r w:rsidRPr="0048755A">
        <w:rPr>
          <w:rFonts w:ascii="Calibri" w:hAnsi="Calibri" w:cs="Calibri"/>
          <w:b/>
          <w:sz w:val="24"/>
          <w:szCs w:val="24"/>
        </w:rPr>
        <w:tab/>
        <w:t xml:space="preserve"> </w:t>
      </w:r>
      <w:r w:rsidRPr="0048755A">
        <w:rPr>
          <w:rFonts w:ascii="Calibri" w:hAnsi="Calibri" w:cs="Calibri"/>
          <w:i/>
          <w:sz w:val="24"/>
          <w:szCs w:val="24"/>
        </w:rPr>
        <w:t xml:space="preserve"> </w:t>
      </w:r>
    </w:p>
    <w:p w14:paraId="27406A3A" w14:textId="77777777" w:rsidR="00050451" w:rsidRPr="0048755A" w:rsidRDefault="00050451" w:rsidP="00517A0E">
      <w:pPr>
        <w:jc w:val="center"/>
        <w:rPr>
          <w:rFonts w:ascii="Calibri" w:hAnsi="Calibri" w:cs="Calibri"/>
          <w:b/>
          <w:bCs/>
          <w:sz w:val="24"/>
          <w:szCs w:val="24"/>
          <w:lang w:val="en-GB"/>
        </w:rPr>
      </w:pPr>
      <w:r w:rsidRPr="0048755A">
        <w:rPr>
          <w:rFonts w:ascii="Calibri" w:hAnsi="Calibri" w:cs="Calibri"/>
          <w:b/>
          <w:bCs/>
          <w:sz w:val="24"/>
          <w:szCs w:val="24"/>
          <w:lang w:val="en-GB"/>
        </w:rPr>
        <w:t>Curriculum Vitae</w:t>
      </w:r>
    </w:p>
    <w:p w14:paraId="6D37EDD0" w14:textId="77777777" w:rsidR="00050451" w:rsidRPr="0048755A" w:rsidRDefault="00050451" w:rsidP="00DC295B">
      <w:pPr>
        <w:rPr>
          <w:rFonts w:ascii="Calibri" w:hAnsi="Calibri" w:cs="Calibri"/>
          <w:b/>
          <w:bCs/>
          <w:sz w:val="24"/>
          <w:szCs w:val="24"/>
          <w:u w:val="single"/>
          <w:lang w:val="en-GB"/>
        </w:rPr>
      </w:pPr>
    </w:p>
    <w:p w14:paraId="15AB2DFD" w14:textId="35143CD1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>ADDRESS</w:t>
      </w:r>
      <w:r w:rsidR="00E22F47">
        <w:rPr>
          <w:rFonts w:ascii="Calibri" w:hAnsi="Calibri" w:cs="Calibri"/>
          <w:sz w:val="24"/>
          <w:szCs w:val="24"/>
          <w:lang w:val="en-GB"/>
        </w:rPr>
        <w:tab/>
      </w:r>
      <w:r w:rsidR="00E22F47">
        <w:rPr>
          <w:rFonts w:ascii="Calibri" w:hAnsi="Calibri" w:cs="Calibri"/>
          <w:sz w:val="24"/>
          <w:szCs w:val="24"/>
          <w:lang w:val="en-GB"/>
        </w:rPr>
        <w:tab/>
        <w:t>390 Corbett Family Hall</w:t>
      </w:r>
    </w:p>
    <w:p w14:paraId="63100C43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i/>
          <w:sz w:val="24"/>
          <w:szCs w:val="24"/>
          <w:lang w:val="en-GB"/>
        </w:rPr>
        <w:t>University of Notre Dame</w:t>
      </w:r>
    </w:p>
    <w:p w14:paraId="79B35FDF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  <w:t>Notre Dame, IN 46556</w:t>
      </w:r>
    </w:p>
    <w:p w14:paraId="7171DFAD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389EDED1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>HOME ADDRESS</w:t>
      </w:r>
      <w:r w:rsidRPr="0048755A">
        <w:rPr>
          <w:rFonts w:ascii="Calibri" w:hAnsi="Calibri" w:cs="Calibri"/>
          <w:b/>
          <w:bCs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>52633 Brookdale Drive</w:t>
      </w:r>
    </w:p>
    <w:p w14:paraId="41D6D237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  <w:t>South Bend, IN 46637</w:t>
      </w:r>
    </w:p>
    <w:p w14:paraId="694B5D19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1B9655A6" w14:textId="4622167F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>CONTACT</w:t>
      </w:r>
      <w:r w:rsidRPr="0048755A">
        <w:rPr>
          <w:rFonts w:ascii="Calibri" w:hAnsi="Calibri" w:cs="Calibri"/>
          <w:bCs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  <w:t>Dept.    574.631.451</w:t>
      </w:r>
      <w:r w:rsidR="00FC2784" w:rsidRPr="0048755A">
        <w:rPr>
          <w:rFonts w:ascii="Calibri" w:hAnsi="Calibri" w:cs="Calibri"/>
          <w:sz w:val="24"/>
          <w:szCs w:val="24"/>
          <w:lang w:val="en-GB"/>
        </w:rPr>
        <w:t>5</w:t>
      </w:r>
    </w:p>
    <w:p w14:paraId="716077ED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  <w:t xml:space="preserve">email:   </w:t>
      </w:r>
      <w:hyperlink r:id="rId8" w:history="1">
        <w:r w:rsidRPr="0048755A">
          <w:rPr>
            <w:rStyle w:val="Hyperlink"/>
            <w:rFonts w:ascii="Calibri" w:hAnsi="Calibri" w:cs="Calibri"/>
            <w:sz w:val="24"/>
            <w:szCs w:val="24"/>
            <w:lang w:val="en-GB"/>
          </w:rPr>
          <w:t>danlapsley@nd.edu</w:t>
        </w:r>
      </w:hyperlink>
    </w:p>
    <w:p w14:paraId="1CE5A8E6" w14:textId="3674EFE0" w:rsidR="00050451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="002B5ECD">
        <w:rPr>
          <w:rFonts w:ascii="Calibri" w:hAnsi="Calibri" w:cs="Calibri"/>
          <w:sz w:val="24"/>
          <w:szCs w:val="24"/>
          <w:lang w:val="en-GB"/>
        </w:rPr>
        <w:tab/>
        <w:t xml:space="preserve">Web:    </w:t>
      </w:r>
      <w:hyperlink r:id="rId9" w:history="1">
        <w:r w:rsidR="002B5ECD" w:rsidRPr="0092085E">
          <w:rPr>
            <w:rStyle w:val="Hyperlink"/>
            <w:rFonts w:ascii="Calibri" w:hAnsi="Calibri" w:cs="Calibri"/>
            <w:sz w:val="24"/>
            <w:szCs w:val="24"/>
            <w:lang w:val="en-GB"/>
          </w:rPr>
          <w:t>https://maplab.nd.edu</w:t>
        </w:r>
      </w:hyperlink>
    </w:p>
    <w:p w14:paraId="318D4550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13A8EC07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>EDUCATION</w:t>
      </w:r>
      <w:r w:rsidRPr="0048755A">
        <w:rPr>
          <w:rFonts w:ascii="Calibri" w:hAnsi="Calibri" w:cs="Calibri"/>
          <w:b/>
          <w:bCs/>
          <w:sz w:val="24"/>
          <w:szCs w:val="24"/>
          <w:lang w:val="en-GB"/>
        </w:rPr>
        <w:tab/>
      </w:r>
      <w:r w:rsidRPr="0048755A">
        <w:rPr>
          <w:rFonts w:ascii="Calibri" w:hAnsi="Calibri" w:cs="Calibri"/>
          <w:b/>
          <w:bCs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>University of Wisconsin-Madison</w:t>
      </w:r>
    </w:p>
    <w:p w14:paraId="5273737A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  <w:t>Madison, Wisconsin</w:t>
      </w:r>
    </w:p>
    <w:p w14:paraId="3221EC3C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  <w:t>Ph.D., Educational Psychology, 1982</w:t>
      </w:r>
    </w:p>
    <w:p w14:paraId="5A707643" w14:textId="77777777" w:rsidR="00050451" w:rsidRPr="0048755A" w:rsidRDefault="00050451" w:rsidP="00665A81">
      <w:pPr>
        <w:ind w:left="216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Thesis title</w:t>
      </w:r>
      <w:r w:rsidRPr="0048755A">
        <w:rPr>
          <w:rFonts w:ascii="Calibri" w:hAnsi="Calibri" w:cs="Calibri"/>
          <w:sz w:val="24"/>
          <w:szCs w:val="24"/>
          <w:lang w:val="en-GB"/>
        </w:rPr>
        <w:t>: “The development of retributive justice reasoning in children”</w:t>
      </w:r>
    </w:p>
    <w:p w14:paraId="2775D896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6F02A9B6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  <w:t>University of New Orleans</w:t>
      </w:r>
    </w:p>
    <w:p w14:paraId="5435A64C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  <w:t>New Orleans, Louisiana</w:t>
      </w:r>
    </w:p>
    <w:p w14:paraId="2939A321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  <w:t>M.S., Psychology, 1979</w:t>
      </w:r>
    </w:p>
    <w:p w14:paraId="2333E396" w14:textId="77777777" w:rsidR="00050451" w:rsidRPr="0048755A" w:rsidRDefault="00050451" w:rsidP="00DC295B">
      <w:pPr>
        <w:ind w:left="216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Thesis title</w:t>
      </w:r>
      <w:r w:rsidRPr="0048755A">
        <w:rPr>
          <w:rFonts w:ascii="Calibri" w:hAnsi="Calibri" w:cs="Calibri"/>
          <w:sz w:val="24"/>
          <w:szCs w:val="24"/>
          <w:lang w:val="en-GB"/>
        </w:rPr>
        <w:t>: “The effects of landmarks and original stimulus dimensionality on the coordination of perspectives”</w:t>
      </w:r>
    </w:p>
    <w:p w14:paraId="18AEA69E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ab/>
      </w:r>
    </w:p>
    <w:p w14:paraId="7F3ACCEB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  <w:t>Indiana University of Pennsylvania</w:t>
      </w:r>
    </w:p>
    <w:p w14:paraId="0DD44531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  <w:t>Indiana, Pennsylvania</w:t>
      </w:r>
    </w:p>
    <w:p w14:paraId="236F18FB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  <w:t>B.A., Psychology, 1977</w:t>
      </w:r>
    </w:p>
    <w:p w14:paraId="781E2727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37D0F86E" w14:textId="77777777" w:rsidR="00050451" w:rsidRPr="0048755A" w:rsidRDefault="009918B0" w:rsidP="00DC295B">
      <w:pPr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b/>
          <w:bCs/>
          <w:sz w:val="24"/>
          <w:szCs w:val="24"/>
          <w:lang w:val="en-GB"/>
        </w:rPr>
        <w:t>PROFESSIONAL APPOINTMENTS</w:t>
      </w:r>
    </w:p>
    <w:p w14:paraId="66D77823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7328D14B" w14:textId="69818055" w:rsidR="00050451" w:rsidRPr="0048755A" w:rsidRDefault="00C2244D" w:rsidP="00DC295B">
      <w:pPr>
        <w:tabs>
          <w:tab w:val="left" w:pos="720"/>
          <w:tab w:val="left" w:pos="1440"/>
          <w:tab w:val="left" w:pos="2160"/>
        </w:tabs>
        <w:ind w:left="2160" w:hanging="2160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July 2009-June,2016</w:t>
      </w:r>
      <w:r w:rsidR="00050451" w:rsidRPr="0048755A">
        <w:rPr>
          <w:rFonts w:ascii="Calibri" w:hAnsi="Calibri" w:cs="Calibri"/>
          <w:sz w:val="24"/>
          <w:szCs w:val="24"/>
          <w:lang w:val="en-GB"/>
        </w:rPr>
        <w:tab/>
        <w:t>Chair, Department of Psychology</w:t>
      </w:r>
    </w:p>
    <w:p w14:paraId="7FF230BD" w14:textId="77777777" w:rsidR="00050451" w:rsidRPr="0048755A" w:rsidRDefault="00050451" w:rsidP="00FC2784">
      <w:pPr>
        <w:tabs>
          <w:tab w:val="left" w:pos="720"/>
          <w:tab w:val="left" w:pos="1440"/>
          <w:tab w:val="left" w:pos="2160"/>
        </w:tabs>
        <w:ind w:left="2160" w:hanging="216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>Aug. 2006-present</w:t>
      </w:r>
      <w:r w:rsidRPr="0048755A">
        <w:rPr>
          <w:rFonts w:ascii="Calibri" w:hAnsi="Calibri" w:cs="Calibri"/>
          <w:sz w:val="24"/>
          <w:szCs w:val="24"/>
          <w:lang w:val="en-GB"/>
        </w:rPr>
        <w:tab/>
        <w:t>Professor, Department of Psychology</w:t>
      </w:r>
    </w:p>
    <w:p w14:paraId="0944C4AA" w14:textId="77777777" w:rsidR="00050451" w:rsidRPr="0048755A" w:rsidRDefault="00050451" w:rsidP="00DC295B">
      <w:pPr>
        <w:tabs>
          <w:tab w:val="left" w:pos="720"/>
          <w:tab w:val="left" w:pos="1440"/>
          <w:tab w:val="left" w:pos="2160"/>
        </w:tabs>
        <w:ind w:left="2160" w:hanging="216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  <w:t>University of Notre Dame</w:t>
      </w:r>
    </w:p>
    <w:p w14:paraId="2E3966EE" w14:textId="77777777" w:rsidR="00050451" w:rsidRPr="0048755A" w:rsidRDefault="00050451" w:rsidP="00DC295B">
      <w:pPr>
        <w:tabs>
          <w:tab w:val="left" w:pos="720"/>
          <w:tab w:val="left" w:pos="1440"/>
          <w:tab w:val="left" w:pos="2160"/>
        </w:tabs>
        <w:ind w:left="2160" w:hanging="2160"/>
        <w:rPr>
          <w:rFonts w:ascii="Calibri" w:hAnsi="Calibri" w:cs="Calibri"/>
          <w:sz w:val="24"/>
          <w:szCs w:val="24"/>
          <w:lang w:val="en-GB"/>
        </w:rPr>
      </w:pPr>
    </w:p>
    <w:p w14:paraId="6B2E82A3" w14:textId="33DE798F" w:rsidR="00050451" w:rsidRPr="0048755A" w:rsidRDefault="00050451" w:rsidP="00DC295B">
      <w:pPr>
        <w:tabs>
          <w:tab w:val="left" w:pos="720"/>
          <w:tab w:val="left" w:pos="1440"/>
          <w:tab w:val="left" w:pos="2160"/>
        </w:tabs>
        <w:ind w:left="2160" w:hanging="216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>Sept. 2002-June</w:t>
      </w:r>
      <w:r w:rsidRPr="0048755A">
        <w:rPr>
          <w:rFonts w:ascii="Calibri" w:hAnsi="Calibri" w:cs="Calibri"/>
          <w:sz w:val="24"/>
          <w:szCs w:val="24"/>
          <w:lang w:val="en-GB"/>
        </w:rPr>
        <w:tab/>
        <w:t>Professor and Chairman</w:t>
      </w:r>
    </w:p>
    <w:p w14:paraId="7256A0AC" w14:textId="77777777" w:rsidR="00050451" w:rsidRPr="0048755A" w:rsidRDefault="00050451" w:rsidP="006C5ED9">
      <w:pPr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lastRenderedPageBreak/>
        <w:t xml:space="preserve">   2006</w:t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  <w:t>Department of Educational Psychology</w:t>
      </w:r>
    </w:p>
    <w:p w14:paraId="005ED143" w14:textId="77777777" w:rsidR="00050451" w:rsidRPr="0048755A" w:rsidRDefault="00050451" w:rsidP="006C5ED9">
      <w:pPr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  <w:t>Ball State University</w:t>
      </w:r>
    </w:p>
    <w:p w14:paraId="508EA4AC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0B503035" w14:textId="77777777" w:rsidR="00050451" w:rsidRPr="0048755A" w:rsidRDefault="00050451" w:rsidP="00DC295B">
      <w:pPr>
        <w:tabs>
          <w:tab w:val="left" w:pos="720"/>
          <w:tab w:val="left" w:pos="1440"/>
          <w:tab w:val="left" w:pos="2160"/>
        </w:tabs>
        <w:ind w:left="2160" w:hanging="216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>Jan. 2003- 2006</w:t>
      </w:r>
      <w:r w:rsidRPr="0048755A">
        <w:rPr>
          <w:rFonts w:ascii="Calibri" w:hAnsi="Calibri" w:cs="Calibri"/>
          <w:sz w:val="24"/>
          <w:szCs w:val="24"/>
          <w:lang w:val="en-GB"/>
        </w:rPr>
        <w:tab/>
        <w:t>Interim Director, Office of Charter School Research</w:t>
      </w:r>
    </w:p>
    <w:p w14:paraId="1E561B53" w14:textId="77777777" w:rsidR="00050451" w:rsidRPr="0048755A" w:rsidRDefault="00050451" w:rsidP="00DC295B">
      <w:pPr>
        <w:tabs>
          <w:tab w:val="left" w:pos="720"/>
          <w:tab w:val="left" w:pos="1440"/>
          <w:tab w:val="left" w:pos="2160"/>
        </w:tabs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  <w:t>Ball State University</w:t>
      </w:r>
    </w:p>
    <w:p w14:paraId="68631039" w14:textId="77777777" w:rsidR="00050451" w:rsidRPr="0048755A" w:rsidRDefault="00050451" w:rsidP="005B336E">
      <w:pPr>
        <w:tabs>
          <w:tab w:val="left" w:pos="720"/>
          <w:tab w:val="left" w:pos="1440"/>
          <w:tab w:val="left" w:pos="2160"/>
        </w:tabs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</w:p>
    <w:p w14:paraId="3B724914" w14:textId="77777777" w:rsidR="00050451" w:rsidRPr="0048755A" w:rsidRDefault="00050451" w:rsidP="005B336E">
      <w:pPr>
        <w:tabs>
          <w:tab w:val="left" w:pos="720"/>
          <w:tab w:val="left" w:pos="1440"/>
          <w:tab w:val="left" w:pos="2160"/>
        </w:tabs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>Summer 1999-</w:t>
      </w:r>
    </w:p>
    <w:p w14:paraId="2A6A4D19" w14:textId="77777777" w:rsidR="00050451" w:rsidRPr="0048755A" w:rsidRDefault="00050451" w:rsidP="00DC295B">
      <w:pPr>
        <w:tabs>
          <w:tab w:val="left" w:pos="720"/>
          <w:tab w:val="left" w:pos="1440"/>
          <w:tab w:val="left" w:pos="2160"/>
        </w:tabs>
        <w:ind w:left="2160" w:hanging="216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   July 2006</w:t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  <w:t>National Faculty, Alliance for Catholic Education</w:t>
      </w:r>
    </w:p>
    <w:p w14:paraId="4B1C80D6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  <w:t>University of Notre Dame</w:t>
      </w:r>
    </w:p>
    <w:p w14:paraId="1F8779E5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2B5C0C1A" w14:textId="77777777" w:rsidR="00050451" w:rsidRPr="0048755A" w:rsidRDefault="00050451" w:rsidP="00DC295B">
      <w:pPr>
        <w:tabs>
          <w:tab w:val="left" w:pos="720"/>
          <w:tab w:val="left" w:pos="1440"/>
          <w:tab w:val="left" w:pos="2160"/>
        </w:tabs>
        <w:ind w:left="2160" w:hanging="216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>Sept. 2000-2002</w:t>
      </w:r>
      <w:r w:rsidRPr="0048755A">
        <w:rPr>
          <w:rFonts w:ascii="Calibri" w:hAnsi="Calibri" w:cs="Calibri"/>
          <w:sz w:val="24"/>
          <w:szCs w:val="24"/>
          <w:lang w:val="en-GB"/>
        </w:rPr>
        <w:tab/>
        <w:t>Associate Professor and Chairman</w:t>
      </w:r>
    </w:p>
    <w:p w14:paraId="054906FC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  <w:t>Ball State University</w:t>
      </w:r>
    </w:p>
    <w:p w14:paraId="5D9D943D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  <w:t>Department of Educational Psychology</w:t>
      </w:r>
    </w:p>
    <w:p w14:paraId="014CC5D3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</w:p>
    <w:p w14:paraId="794DE513" w14:textId="77777777" w:rsidR="00050451" w:rsidRPr="0048755A" w:rsidRDefault="00050451" w:rsidP="00DC295B">
      <w:pPr>
        <w:tabs>
          <w:tab w:val="left" w:pos="720"/>
          <w:tab w:val="left" w:pos="1440"/>
          <w:tab w:val="left" w:pos="2160"/>
        </w:tabs>
        <w:ind w:left="2160" w:hanging="216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>Sept. 1997</w:t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  <w:t>Assistant Professor and Chairman</w:t>
      </w:r>
    </w:p>
    <w:p w14:paraId="3C59F74D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  <w:t>Department of Educational Psychology</w:t>
      </w:r>
    </w:p>
    <w:p w14:paraId="62710B7A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  <w:t>Ball State University</w:t>
      </w:r>
    </w:p>
    <w:p w14:paraId="25D2449A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0E9E9666" w14:textId="77777777" w:rsidR="00050451" w:rsidRPr="0048755A" w:rsidRDefault="00050451" w:rsidP="00DC295B">
      <w:pPr>
        <w:tabs>
          <w:tab w:val="left" w:pos="720"/>
          <w:tab w:val="left" w:pos="1440"/>
          <w:tab w:val="left" w:pos="2160"/>
        </w:tabs>
        <w:ind w:left="2160" w:hanging="216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>Sept 1996 -</w:t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  <w:t>Assistant Professor</w:t>
      </w:r>
    </w:p>
    <w:p w14:paraId="74FC8159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>Aug. 1999</w:t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  <w:t>Ball State University</w:t>
      </w:r>
    </w:p>
    <w:p w14:paraId="15FB1950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  <w:t>Department of Educational Psychology</w:t>
      </w:r>
    </w:p>
    <w:p w14:paraId="5D06CDC7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69114294" w14:textId="77777777" w:rsidR="00050451" w:rsidRPr="0048755A" w:rsidRDefault="00050451" w:rsidP="00DC295B">
      <w:pPr>
        <w:tabs>
          <w:tab w:val="left" w:pos="720"/>
          <w:tab w:val="left" w:pos="1440"/>
          <w:tab w:val="left" w:pos="2160"/>
        </w:tabs>
        <w:ind w:left="2160" w:hanging="216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>Sept. 1991 -</w:t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  <w:t>Associate Professor</w:t>
      </w:r>
    </w:p>
    <w:p w14:paraId="56340833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>Aug. 1996</w:t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  <w:t>Brandon University</w:t>
      </w:r>
    </w:p>
    <w:p w14:paraId="252B5D9A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  <w:t>Department of Psychology</w:t>
      </w:r>
    </w:p>
    <w:p w14:paraId="0BB2A4F4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5F6EED78" w14:textId="77777777" w:rsidR="00050451" w:rsidRPr="0048755A" w:rsidRDefault="00050451" w:rsidP="00DC295B">
      <w:pPr>
        <w:tabs>
          <w:tab w:val="left" w:pos="720"/>
          <w:tab w:val="left" w:pos="1440"/>
          <w:tab w:val="left" w:pos="2160"/>
        </w:tabs>
        <w:ind w:left="2160" w:hanging="216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>Sept. 1983 -</w:t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  <w:t>Assistant Professor</w:t>
      </w:r>
    </w:p>
    <w:p w14:paraId="3D9903B6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>Aug. 1991</w:t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  <w:t>University of Notre Dame</w:t>
      </w:r>
    </w:p>
    <w:p w14:paraId="32304545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  <w:t>Department of Psychology</w:t>
      </w:r>
    </w:p>
    <w:p w14:paraId="00DE2DFB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6696955A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>July 1984 -</w:t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  <w:t>Summer Visiting Assistant Professor</w:t>
      </w:r>
    </w:p>
    <w:p w14:paraId="39EC8D1E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>Aug. 1984</w:t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  <w:t>University of Wisconsin-Madison</w:t>
      </w:r>
    </w:p>
    <w:p w14:paraId="42EE7AA9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  <w:t>Department of Educational Psychology</w:t>
      </w:r>
    </w:p>
    <w:p w14:paraId="51E4792A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45091CF2" w14:textId="77777777" w:rsidR="00050451" w:rsidRPr="0048755A" w:rsidRDefault="00050451" w:rsidP="00DC295B">
      <w:pPr>
        <w:tabs>
          <w:tab w:val="left" w:pos="720"/>
          <w:tab w:val="left" w:pos="1440"/>
          <w:tab w:val="left" w:pos="2160"/>
        </w:tabs>
        <w:ind w:left="2160" w:hanging="216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>Sept. 1983 -</w:t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  <w:t>Visiting Assistant Professor</w:t>
      </w:r>
    </w:p>
    <w:p w14:paraId="09A83DD8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>May 1984</w:t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  <w:t>University of Notre Dame</w:t>
      </w:r>
    </w:p>
    <w:p w14:paraId="1659375A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  <w:t>Department of Psychology</w:t>
      </w:r>
    </w:p>
    <w:p w14:paraId="77AD2DCA" w14:textId="77777777" w:rsidR="00FC2784" w:rsidRPr="0048755A" w:rsidRDefault="00FC2784" w:rsidP="00DC295B">
      <w:pPr>
        <w:tabs>
          <w:tab w:val="left" w:pos="720"/>
          <w:tab w:val="left" w:pos="1440"/>
          <w:tab w:val="left" w:pos="2160"/>
        </w:tabs>
        <w:ind w:left="2160" w:hanging="2160"/>
        <w:rPr>
          <w:rFonts w:ascii="Calibri" w:hAnsi="Calibri" w:cs="Calibri"/>
          <w:sz w:val="24"/>
          <w:szCs w:val="24"/>
          <w:lang w:val="en-GB"/>
        </w:rPr>
      </w:pPr>
    </w:p>
    <w:p w14:paraId="49C2A421" w14:textId="77777777" w:rsidR="00050451" w:rsidRPr="0048755A" w:rsidRDefault="00050451" w:rsidP="00DC295B">
      <w:pPr>
        <w:tabs>
          <w:tab w:val="left" w:pos="720"/>
          <w:tab w:val="left" w:pos="1440"/>
          <w:tab w:val="left" w:pos="2160"/>
        </w:tabs>
        <w:ind w:left="2160" w:hanging="216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>Sept. 1982 -</w:t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  <w:t>Lecturer</w:t>
      </w:r>
    </w:p>
    <w:p w14:paraId="4B1F68AB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>May 1983</w:t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  <w:t>University of Wisconsin-Madison</w:t>
      </w:r>
    </w:p>
    <w:p w14:paraId="0EFF4A6E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  <w:t>Department of Educational Psychology</w:t>
      </w:r>
    </w:p>
    <w:p w14:paraId="72D71D6C" w14:textId="77777777" w:rsidR="00050451" w:rsidRPr="0048755A" w:rsidRDefault="00050451" w:rsidP="00396A70">
      <w:pPr>
        <w:jc w:val="both"/>
        <w:rPr>
          <w:rFonts w:ascii="Calibri" w:hAnsi="Calibri" w:cs="Calibri"/>
          <w:b/>
          <w:bCs/>
          <w:sz w:val="24"/>
          <w:szCs w:val="24"/>
          <w:u w:val="single"/>
          <w:lang w:val="en-GB"/>
        </w:rPr>
      </w:pPr>
    </w:p>
    <w:p w14:paraId="4190B2AB" w14:textId="77777777" w:rsidR="00050451" w:rsidRPr="0048755A" w:rsidRDefault="00050451" w:rsidP="00396A70">
      <w:pPr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lastRenderedPageBreak/>
        <w:t>HONORS</w:t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</w:p>
    <w:p w14:paraId="67231C77" w14:textId="77777777" w:rsidR="00050451" w:rsidRPr="0048755A" w:rsidRDefault="00050451" w:rsidP="00DC295B">
      <w:pPr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</w:p>
    <w:p w14:paraId="4907F2F9" w14:textId="77777777" w:rsidR="00FC2784" w:rsidRPr="00FC2784" w:rsidRDefault="00FC2784" w:rsidP="00FC2784">
      <w:pPr>
        <w:tabs>
          <w:tab w:val="left" w:pos="720"/>
          <w:tab w:val="left" w:pos="1440"/>
          <w:tab w:val="left" w:pos="2160"/>
        </w:tabs>
        <w:ind w:left="2160" w:hanging="2160"/>
        <w:rPr>
          <w:rFonts w:ascii="Calibri" w:hAnsi="Calibri" w:cs="Calibri"/>
          <w:sz w:val="24"/>
          <w:szCs w:val="24"/>
          <w:lang w:val="en-GB"/>
        </w:rPr>
      </w:pPr>
      <w:r w:rsidRPr="00FC2784">
        <w:rPr>
          <w:rFonts w:ascii="Calibri" w:hAnsi="Calibri" w:cs="Calibri"/>
          <w:sz w:val="24"/>
          <w:szCs w:val="24"/>
          <w:u w:val="single"/>
          <w:lang w:val="en-GB"/>
        </w:rPr>
        <w:t>Fellow</w:t>
      </w:r>
      <w:r w:rsidRPr="00FC2784">
        <w:rPr>
          <w:rFonts w:ascii="Calibri" w:hAnsi="Calibri" w:cs="Calibri"/>
          <w:sz w:val="24"/>
          <w:szCs w:val="24"/>
          <w:lang w:val="en-GB"/>
        </w:rPr>
        <w:t>, Institute for Educational Initiatives</w:t>
      </w:r>
      <w:r>
        <w:rPr>
          <w:rFonts w:ascii="Calibri" w:hAnsi="Calibri" w:cs="Calibri"/>
          <w:sz w:val="24"/>
          <w:szCs w:val="24"/>
          <w:lang w:val="en-GB"/>
        </w:rPr>
        <w:t>, University of Notre Dame</w:t>
      </w:r>
    </w:p>
    <w:p w14:paraId="510109F5" w14:textId="77777777" w:rsidR="00FC2784" w:rsidRPr="00FC2784" w:rsidRDefault="00FC2784" w:rsidP="00FC2784">
      <w:pPr>
        <w:tabs>
          <w:tab w:val="left" w:pos="720"/>
          <w:tab w:val="left" w:pos="1440"/>
          <w:tab w:val="left" w:pos="2160"/>
        </w:tabs>
        <w:ind w:left="2160" w:hanging="2160"/>
        <w:rPr>
          <w:rFonts w:ascii="Calibri" w:hAnsi="Calibri" w:cs="Calibri"/>
          <w:sz w:val="24"/>
          <w:szCs w:val="24"/>
          <w:lang w:val="en-GB"/>
        </w:rPr>
      </w:pPr>
      <w:r w:rsidRPr="00FC2784">
        <w:rPr>
          <w:rFonts w:ascii="Calibri" w:hAnsi="Calibri" w:cs="Calibri"/>
          <w:sz w:val="24"/>
          <w:szCs w:val="24"/>
          <w:u w:val="single"/>
          <w:lang w:val="en-GB"/>
        </w:rPr>
        <w:t>Fellow</w:t>
      </w:r>
      <w:r w:rsidRPr="00FC2784">
        <w:rPr>
          <w:rFonts w:ascii="Calibri" w:hAnsi="Calibri" w:cs="Calibri"/>
          <w:sz w:val="24"/>
          <w:szCs w:val="24"/>
          <w:lang w:val="en-GB"/>
        </w:rPr>
        <w:t xml:space="preserve">, </w:t>
      </w:r>
      <w:proofErr w:type="spellStart"/>
      <w:r w:rsidRPr="00FC2784">
        <w:rPr>
          <w:rFonts w:ascii="Calibri" w:hAnsi="Calibri" w:cs="Calibri"/>
          <w:sz w:val="24"/>
          <w:szCs w:val="24"/>
          <w:lang w:val="en-GB"/>
        </w:rPr>
        <w:t>Center</w:t>
      </w:r>
      <w:proofErr w:type="spellEnd"/>
      <w:r w:rsidRPr="00FC2784">
        <w:rPr>
          <w:rFonts w:ascii="Calibri" w:hAnsi="Calibri" w:cs="Calibri"/>
          <w:sz w:val="24"/>
          <w:szCs w:val="24"/>
          <w:lang w:val="en-GB"/>
        </w:rPr>
        <w:t xml:space="preserve"> for Social Concerns</w:t>
      </w:r>
      <w:r>
        <w:rPr>
          <w:rFonts w:ascii="Calibri" w:hAnsi="Calibri" w:cs="Calibri"/>
          <w:sz w:val="24"/>
          <w:szCs w:val="24"/>
          <w:lang w:val="en-GB"/>
        </w:rPr>
        <w:t>, University of Notre Dame</w:t>
      </w:r>
    </w:p>
    <w:p w14:paraId="2FE7CB21" w14:textId="77777777" w:rsidR="00FC2784" w:rsidRPr="0048755A" w:rsidRDefault="00FC2784" w:rsidP="006C353C">
      <w:pPr>
        <w:ind w:left="720" w:hanging="720"/>
        <w:jc w:val="both"/>
        <w:rPr>
          <w:rFonts w:ascii="Calibri" w:hAnsi="Calibri" w:cs="Calibri"/>
          <w:sz w:val="24"/>
          <w:szCs w:val="24"/>
          <w:u w:val="single"/>
          <w:lang w:val="en-GB"/>
        </w:rPr>
      </w:pPr>
    </w:p>
    <w:p w14:paraId="6A6883A2" w14:textId="77777777" w:rsidR="00050451" w:rsidRPr="0048755A" w:rsidRDefault="00050451" w:rsidP="006C353C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Outstanding Book Award</w:t>
      </w:r>
      <w:r w:rsidRPr="0048755A">
        <w:rPr>
          <w:rFonts w:ascii="Calibri" w:hAnsi="Calibri" w:cs="Calibri"/>
          <w:sz w:val="24"/>
          <w:szCs w:val="24"/>
          <w:lang w:val="en-GB"/>
        </w:rPr>
        <w:t>: Moral Development and Education Special Interest Group, American Educational Research Association, 2011</w:t>
      </w:r>
    </w:p>
    <w:p w14:paraId="468EC51A" w14:textId="77777777" w:rsidR="00050451" w:rsidRPr="0048755A" w:rsidRDefault="00050451" w:rsidP="009715D0">
      <w:pPr>
        <w:ind w:left="720" w:hanging="720"/>
        <w:rPr>
          <w:rFonts w:ascii="Calibri" w:hAnsi="Calibri" w:cs="Calibri"/>
          <w:sz w:val="24"/>
          <w:szCs w:val="24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ab/>
        <w:t xml:space="preserve">For:  </w:t>
      </w:r>
      <w:r w:rsidRPr="0048755A">
        <w:rPr>
          <w:rFonts w:ascii="Calibri" w:hAnsi="Calibri" w:cs="Calibri"/>
          <w:i/>
          <w:sz w:val="24"/>
          <w:szCs w:val="24"/>
          <w:lang w:val="en-GB"/>
        </w:rPr>
        <w:t>Personality, identity and character: Explorations in moral psychology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 (Narvaez &amp; Lapsley, Eds.,) </w:t>
      </w:r>
      <w:r w:rsidRPr="0048755A">
        <w:rPr>
          <w:rFonts w:ascii="Calibri" w:hAnsi="Calibri" w:cs="Calibri"/>
          <w:sz w:val="24"/>
          <w:szCs w:val="24"/>
        </w:rPr>
        <w:t>Cambridge University Press.</w:t>
      </w:r>
    </w:p>
    <w:p w14:paraId="6E2C5BD2" w14:textId="77777777" w:rsidR="00050451" w:rsidRPr="0048755A" w:rsidRDefault="00050451" w:rsidP="006C353C">
      <w:pPr>
        <w:ind w:left="720" w:hanging="720"/>
        <w:jc w:val="both"/>
        <w:rPr>
          <w:rFonts w:ascii="Calibri" w:hAnsi="Calibri" w:cs="Calibri"/>
          <w:i/>
          <w:sz w:val="24"/>
          <w:szCs w:val="24"/>
          <w:lang w:val="en-GB"/>
        </w:rPr>
      </w:pPr>
    </w:p>
    <w:p w14:paraId="36CB7E47" w14:textId="77777777" w:rsidR="00050451" w:rsidRPr="0048755A" w:rsidRDefault="00050451" w:rsidP="00396A70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2010 Alumni Achievement Award,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 School of Education, University of Wisconsin-Madison</w:t>
      </w:r>
    </w:p>
    <w:p w14:paraId="37B82E5A" w14:textId="77777777" w:rsidR="00050451" w:rsidRPr="0048755A" w:rsidRDefault="00050451" w:rsidP="00396A70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2FD71441" w14:textId="77777777" w:rsidR="00050451" w:rsidRPr="0048755A" w:rsidRDefault="00050451" w:rsidP="00396A70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Outstanding Book Award</w:t>
      </w:r>
      <w:r w:rsidRPr="0048755A">
        <w:rPr>
          <w:rFonts w:ascii="Calibri" w:hAnsi="Calibri" w:cs="Calibri"/>
          <w:sz w:val="24"/>
          <w:szCs w:val="24"/>
          <w:lang w:val="en-GB"/>
        </w:rPr>
        <w:t>:  Moral Development and Education Special Interest Group, American Educational Research Association, 2007.</w:t>
      </w:r>
    </w:p>
    <w:p w14:paraId="6930C81E" w14:textId="77777777" w:rsidR="00050451" w:rsidRPr="0048755A" w:rsidRDefault="00050451" w:rsidP="006C353C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ab/>
        <w:t xml:space="preserve">For: </w:t>
      </w:r>
      <w:r w:rsidRPr="0048755A">
        <w:rPr>
          <w:rFonts w:ascii="Calibri" w:hAnsi="Calibri" w:cs="Calibri"/>
          <w:i/>
          <w:sz w:val="24"/>
          <w:szCs w:val="24"/>
          <w:lang w:val="en-GB"/>
        </w:rPr>
        <w:t>Moral Development, Self and Identity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 (Narvaez &amp; Lapsley, Eds., Erlbaum)</w:t>
      </w:r>
    </w:p>
    <w:p w14:paraId="0F7A242F" w14:textId="77777777" w:rsidR="00050451" w:rsidRPr="0048755A" w:rsidRDefault="00050451" w:rsidP="006C353C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5BCAC729" w14:textId="77777777" w:rsidR="00050451" w:rsidRPr="0048755A" w:rsidRDefault="00050451" w:rsidP="00DC295B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Christ the Teacher Award</w:t>
      </w:r>
      <w:r w:rsidRPr="0048755A">
        <w:rPr>
          <w:rFonts w:ascii="Calibri" w:hAnsi="Calibri" w:cs="Calibri"/>
          <w:sz w:val="24"/>
          <w:szCs w:val="24"/>
          <w:lang w:val="en-GB"/>
        </w:rPr>
        <w:t>, ACE MEd Program, University of Notre Dame, July, 2005</w:t>
      </w:r>
    </w:p>
    <w:p w14:paraId="0D47508E" w14:textId="77777777" w:rsidR="00050451" w:rsidRPr="0048755A" w:rsidRDefault="00050451" w:rsidP="00DC295B">
      <w:pPr>
        <w:jc w:val="both"/>
        <w:rPr>
          <w:rFonts w:ascii="Calibri" w:hAnsi="Calibri" w:cs="Calibri"/>
          <w:sz w:val="24"/>
          <w:szCs w:val="24"/>
          <w:u w:val="single"/>
          <w:lang w:val="en-GB"/>
        </w:rPr>
      </w:pPr>
    </w:p>
    <w:p w14:paraId="03EA1734" w14:textId="77777777" w:rsidR="00050451" w:rsidRPr="0048755A" w:rsidRDefault="00050451" w:rsidP="00DC295B">
      <w:pPr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Outstanding Professor Award 2004-2005</w:t>
      </w:r>
      <w:r w:rsidRPr="0048755A">
        <w:rPr>
          <w:rFonts w:ascii="Calibri" w:hAnsi="Calibri" w:cs="Calibri"/>
          <w:sz w:val="24"/>
          <w:szCs w:val="24"/>
          <w:lang w:val="en-GB"/>
        </w:rPr>
        <w:t>, Sigma Phi Epsilon, Ball State University</w:t>
      </w:r>
    </w:p>
    <w:p w14:paraId="4688E189" w14:textId="77777777" w:rsidR="00050451" w:rsidRPr="0048755A" w:rsidRDefault="00050451" w:rsidP="00DC295B">
      <w:pPr>
        <w:jc w:val="both"/>
        <w:rPr>
          <w:rFonts w:ascii="Calibri" w:hAnsi="Calibri" w:cs="Calibri"/>
          <w:sz w:val="24"/>
          <w:szCs w:val="24"/>
          <w:lang w:val="en-GB"/>
        </w:rPr>
      </w:pPr>
    </w:p>
    <w:p w14:paraId="0C410EBA" w14:textId="77777777" w:rsidR="00050451" w:rsidRPr="0048755A" w:rsidRDefault="00050451" w:rsidP="00DC295B">
      <w:pPr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Outstanding Teacher Award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 Nomination, Brandon University Alumni Association, 1994</w:t>
      </w:r>
    </w:p>
    <w:p w14:paraId="36DEB3C3" w14:textId="77777777" w:rsidR="00050451" w:rsidRPr="0048755A" w:rsidRDefault="00050451" w:rsidP="00DC295B">
      <w:pPr>
        <w:jc w:val="both"/>
        <w:rPr>
          <w:rFonts w:ascii="Calibri" w:hAnsi="Calibri" w:cs="Calibri"/>
          <w:sz w:val="24"/>
          <w:szCs w:val="24"/>
          <w:u w:val="single"/>
          <w:lang w:val="en-GB"/>
        </w:rPr>
      </w:pPr>
    </w:p>
    <w:p w14:paraId="18A3108A" w14:textId="77777777" w:rsidR="00050451" w:rsidRPr="0048755A" w:rsidRDefault="00050451" w:rsidP="00DC295B">
      <w:pPr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Collegiate Mentor,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 College of Arts and Letters, Notre Dame</w:t>
      </w:r>
    </w:p>
    <w:p w14:paraId="42BE49A9" w14:textId="77777777" w:rsidR="00050451" w:rsidRPr="0048755A" w:rsidRDefault="00050451" w:rsidP="00DC295B">
      <w:pPr>
        <w:jc w:val="both"/>
        <w:rPr>
          <w:rFonts w:ascii="Calibri" w:hAnsi="Calibri" w:cs="Calibri"/>
          <w:sz w:val="24"/>
          <w:szCs w:val="24"/>
          <w:lang w:val="en-GB"/>
        </w:rPr>
      </w:pPr>
    </w:p>
    <w:p w14:paraId="191CB5D5" w14:textId="77777777" w:rsidR="00050451" w:rsidRPr="0048755A" w:rsidRDefault="00050451" w:rsidP="00DC295B">
      <w:pPr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Class Fellow Award</w:t>
      </w:r>
      <w:r w:rsidRPr="0048755A">
        <w:rPr>
          <w:rFonts w:ascii="Calibri" w:hAnsi="Calibri" w:cs="Calibri"/>
          <w:sz w:val="24"/>
          <w:szCs w:val="24"/>
          <w:lang w:val="en-GB"/>
        </w:rPr>
        <w:t>, Notre Dame Class of 1988</w:t>
      </w:r>
    </w:p>
    <w:p w14:paraId="7D787342" w14:textId="77777777" w:rsidR="00050451" w:rsidRPr="0048755A" w:rsidRDefault="00050451" w:rsidP="00DC295B">
      <w:pPr>
        <w:jc w:val="both"/>
        <w:rPr>
          <w:rFonts w:ascii="Calibri" w:hAnsi="Calibri" w:cs="Calibri"/>
          <w:sz w:val="24"/>
          <w:szCs w:val="24"/>
          <w:lang w:val="en-GB"/>
        </w:rPr>
      </w:pPr>
    </w:p>
    <w:p w14:paraId="10EAA4BD" w14:textId="77777777" w:rsidR="00050451" w:rsidRPr="0048755A" w:rsidRDefault="00050451" w:rsidP="00DC295B">
      <w:pPr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Paul Fenlon Award for Excellence in Teaching,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 Notre Dame, May 1988</w:t>
      </w:r>
    </w:p>
    <w:p w14:paraId="14BEA095" w14:textId="77777777" w:rsidR="00050451" w:rsidRPr="0048755A" w:rsidRDefault="00050451" w:rsidP="00DC295B">
      <w:pPr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</w:p>
    <w:p w14:paraId="70233743" w14:textId="77777777" w:rsidR="00050451" w:rsidRPr="0048755A" w:rsidRDefault="00050451" w:rsidP="00DC295B">
      <w:pPr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Nominated for the Annual Research Award,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 National Council for the Social Studies</w:t>
      </w:r>
    </w:p>
    <w:p w14:paraId="120BFBF4" w14:textId="77777777" w:rsidR="00050451" w:rsidRPr="0048755A" w:rsidRDefault="00050451" w:rsidP="00DC295B">
      <w:pPr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ab/>
        <w:t>Advisory Committee on Research, 1986</w:t>
      </w:r>
    </w:p>
    <w:p w14:paraId="70CD87CB" w14:textId="77777777" w:rsidR="00050451" w:rsidRPr="0048755A" w:rsidRDefault="00050451" w:rsidP="00DC295B">
      <w:pPr>
        <w:ind w:left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“Longitudinal and cross-cultural validation of the belief discrepancy reasoning construct, (with Enright, Franklin, &amp; </w:t>
      </w:r>
      <w:proofErr w:type="spellStart"/>
      <w:r w:rsidRPr="0048755A">
        <w:rPr>
          <w:rFonts w:ascii="Calibri" w:hAnsi="Calibri" w:cs="Calibri"/>
          <w:sz w:val="24"/>
          <w:szCs w:val="24"/>
          <w:lang w:val="en-GB"/>
        </w:rPr>
        <w:t>Steuck</w:t>
      </w:r>
      <w:proofErr w:type="spellEnd"/>
      <w:r w:rsidRPr="0048755A">
        <w:rPr>
          <w:rFonts w:ascii="Calibri" w:hAnsi="Calibri" w:cs="Calibri"/>
          <w:sz w:val="24"/>
          <w:szCs w:val="24"/>
          <w:lang w:val="en-GB"/>
        </w:rPr>
        <w:t>)</w:t>
      </w:r>
    </w:p>
    <w:p w14:paraId="17DF73E1" w14:textId="77777777" w:rsidR="00050451" w:rsidRPr="0048755A" w:rsidRDefault="00050451" w:rsidP="00DC295B">
      <w:pPr>
        <w:ind w:left="720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726D3F66" w14:textId="77777777" w:rsidR="00050451" w:rsidRPr="0048755A" w:rsidRDefault="00050451" w:rsidP="00DC295B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Outstanding Paper Award</w:t>
      </w:r>
      <w:r w:rsidRPr="0048755A">
        <w:rPr>
          <w:rFonts w:ascii="Calibri" w:hAnsi="Calibri" w:cs="Calibri"/>
          <w:sz w:val="24"/>
          <w:szCs w:val="24"/>
          <w:lang w:val="en-GB"/>
        </w:rPr>
        <w:t>, Division D (Research Methodology), American Educational Research Association convention, Montreal, 1983.  “Rationality in Psychological Research: The Good-Enough Principle”</w:t>
      </w:r>
    </w:p>
    <w:p w14:paraId="629C75DC" w14:textId="570CEEDA" w:rsidR="00253117" w:rsidRPr="0048755A" w:rsidRDefault="00253117" w:rsidP="000F62C2">
      <w:pPr>
        <w:jc w:val="both"/>
        <w:rPr>
          <w:rFonts w:ascii="Calibri" w:hAnsi="Calibri" w:cs="Calibri"/>
          <w:b/>
          <w:bCs/>
          <w:sz w:val="24"/>
          <w:szCs w:val="24"/>
          <w:u w:val="single"/>
          <w:lang w:val="en-GB"/>
        </w:rPr>
      </w:pPr>
    </w:p>
    <w:p w14:paraId="2762698A" w14:textId="77777777" w:rsidR="00050451" w:rsidRPr="0048755A" w:rsidRDefault="00050451" w:rsidP="000F62C2">
      <w:pPr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>GRANTS</w:t>
      </w:r>
    </w:p>
    <w:p w14:paraId="0577AD33" w14:textId="18A6B477" w:rsidR="00050451" w:rsidRDefault="00050451" w:rsidP="000F62C2">
      <w:pPr>
        <w:jc w:val="both"/>
        <w:rPr>
          <w:rFonts w:ascii="Calibri" w:hAnsi="Calibri" w:cs="Calibri"/>
          <w:sz w:val="24"/>
          <w:szCs w:val="24"/>
          <w:lang w:val="en-GB"/>
        </w:rPr>
      </w:pPr>
    </w:p>
    <w:p w14:paraId="4E65EAC2" w14:textId="40BAF847" w:rsidR="00A45D51" w:rsidRPr="0048755A" w:rsidRDefault="00A45D51" w:rsidP="000F62C2">
      <w:pPr>
        <w:jc w:val="both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Intellectual Virtues and Science Education (Co-PI).</w:t>
      </w:r>
      <w:r w:rsidR="00DD302B">
        <w:rPr>
          <w:rFonts w:ascii="Calibri" w:hAnsi="Calibri" w:cs="Calibri"/>
          <w:sz w:val="24"/>
          <w:szCs w:val="24"/>
          <w:lang w:val="en-GB"/>
        </w:rPr>
        <w:t xml:space="preserve"> Institute for Scholarship in the Liberal Arts $5,000)</w:t>
      </w:r>
    </w:p>
    <w:p w14:paraId="7C27A9B6" w14:textId="77777777" w:rsidR="00A45D51" w:rsidRDefault="00A45D51" w:rsidP="00385933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5B3C3DBD" w14:textId="7FABC814" w:rsidR="00050451" w:rsidRPr="0048755A" w:rsidRDefault="00050451" w:rsidP="00385933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lastRenderedPageBreak/>
        <w:t>Intellectual Humility: The Elusive Virtue (PI). Templeton Foundation via Fuller Theological Seminary, ($251,745)</w:t>
      </w:r>
    </w:p>
    <w:p w14:paraId="31196F0D" w14:textId="77777777" w:rsidR="00050451" w:rsidRPr="0048755A" w:rsidRDefault="00050451" w:rsidP="00385933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An evaluation of Indiana’s 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>Prime Time</w:t>
      </w:r>
      <w:r w:rsidRPr="0048755A">
        <w:rPr>
          <w:rFonts w:ascii="Calibri" w:hAnsi="Calibri" w:cs="Calibri"/>
          <w:sz w:val="24"/>
          <w:szCs w:val="24"/>
          <w:lang w:val="en-GB"/>
        </w:rPr>
        <w:t>: A multi-level analysis. Indiana Department of Education ($212,000)</w:t>
      </w:r>
    </w:p>
    <w:p w14:paraId="37C61513" w14:textId="77777777" w:rsidR="00050451" w:rsidRPr="0048755A" w:rsidRDefault="00050451" w:rsidP="00385933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>A neo-Piagetian analysis of social-cognitive development.  Jesse Jones Fund, $3,705.00</w:t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</w:p>
    <w:p w14:paraId="45233B17" w14:textId="77777777" w:rsidR="00050451" w:rsidRPr="0048755A" w:rsidRDefault="00050451" w:rsidP="00385933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>The development of retributive justice reasoning in children, Jesse Jones, $5,330.</w:t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</w:p>
    <w:p w14:paraId="739EBC3E" w14:textId="77777777" w:rsidR="00050451" w:rsidRPr="0048755A" w:rsidRDefault="00050451" w:rsidP="00385933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>Values, rights and responsibilities in the international community:  Moral education for the new millennium.  MacArthur Foundation, $25,000.</w:t>
      </w:r>
    </w:p>
    <w:p w14:paraId="2BA87D07" w14:textId="77777777" w:rsidR="00050451" w:rsidRPr="0048755A" w:rsidRDefault="00050451" w:rsidP="000F62C2">
      <w:pPr>
        <w:jc w:val="both"/>
        <w:rPr>
          <w:rFonts w:ascii="Calibri" w:hAnsi="Calibri" w:cs="Calibri"/>
          <w:bCs/>
          <w:sz w:val="24"/>
          <w:szCs w:val="24"/>
          <w:lang w:val="en-GB"/>
        </w:rPr>
      </w:pPr>
      <w:r w:rsidRPr="0048755A">
        <w:rPr>
          <w:rFonts w:ascii="Calibri" w:hAnsi="Calibri" w:cs="Calibri"/>
          <w:bCs/>
          <w:sz w:val="24"/>
          <w:szCs w:val="24"/>
          <w:lang w:val="en-GB"/>
        </w:rPr>
        <w:t>Various internal grants</w:t>
      </w:r>
    </w:p>
    <w:p w14:paraId="79D13B99" w14:textId="77777777" w:rsidR="00050451" w:rsidRPr="0048755A" w:rsidRDefault="00050451" w:rsidP="000F62C2">
      <w:pPr>
        <w:jc w:val="both"/>
        <w:rPr>
          <w:rFonts w:ascii="Calibri" w:hAnsi="Calibri" w:cs="Calibri"/>
          <w:bCs/>
          <w:sz w:val="24"/>
          <w:szCs w:val="24"/>
          <w:lang w:val="en-GB"/>
        </w:rPr>
      </w:pPr>
      <w:r w:rsidRPr="0048755A">
        <w:rPr>
          <w:rFonts w:ascii="Calibri" w:hAnsi="Calibri" w:cs="Calibri"/>
          <w:bCs/>
          <w:sz w:val="24"/>
          <w:szCs w:val="24"/>
          <w:lang w:val="en-GB"/>
        </w:rPr>
        <w:tab/>
      </w:r>
    </w:p>
    <w:p w14:paraId="6AE8566A" w14:textId="77777777" w:rsidR="00050451" w:rsidRPr="0048755A" w:rsidRDefault="00050451" w:rsidP="000F62C2">
      <w:pPr>
        <w:jc w:val="both"/>
        <w:rPr>
          <w:rFonts w:ascii="Calibri" w:hAnsi="Calibri" w:cs="Calibri"/>
          <w:bCs/>
          <w:sz w:val="24"/>
          <w:szCs w:val="24"/>
          <w:lang w:val="en-GB"/>
        </w:rPr>
      </w:pPr>
      <w:r w:rsidRPr="0048755A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>PROFESSIONAL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48755A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>AFFILIATIONS</w:t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</w:p>
    <w:p w14:paraId="6E4807D5" w14:textId="77777777" w:rsidR="00050451" w:rsidRPr="0048755A" w:rsidRDefault="00050451" w:rsidP="000F62C2">
      <w:pPr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</w:p>
    <w:p w14:paraId="5C6162CC" w14:textId="77777777" w:rsidR="00050451" w:rsidRPr="0048755A" w:rsidRDefault="00050451" w:rsidP="000F62C2">
      <w:pPr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>Association for Psychological Science</w:t>
      </w:r>
    </w:p>
    <w:p w14:paraId="1F182605" w14:textId="77777777" w:rsidR="00050451" w:rsidRPr="0048755A" w:rsidRDefault="00050451" w:rsidP="000F62C2">
      <w:pPr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>American Educational Research Association</w:t>
      </w:r>
    </w:p>
    <w:p w14:paraId="7C775598" w14:textId="77777777" w:rsidR="00050451" w:rsidRPr="0048755A" w:rsidRDefault="00050451" w:rsidP="000F62C2">
      <w:pPr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>Association for Moral Education</w:t>
      </w:r>
    </w:p>
    <w:p w14:paraId="091BA8E0" w14:textId="77777777" w:rsidR="00050451" w:rsidRPr="0048755A" w:rsidRDefault="00050451" w:rsidP="000F62C2">
      <w:pPr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>Midwestern Psychological Association</w:t>
      </w:r>
    </w:p>
    <w:p w14:paraId="052A4836" w14:textId="77777777" w:rsidR="00050451" w:rsidRPr="0048755A" w:rsidRDefault="00050451" w:rsidP="000F62C2">
      <w:pPr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>Society for Research on Adolescence</w:t>
      </w:r>
    </w:p>
    <w:p w14:paraId="4220E0E3" w14:textId="77777777" w:rsidR="00050451" w:rsidRPr="0048755A" w:rsidRDefault="00050451" w:rsidP="000F62C2">
      <w:pPr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>Society for Research on Child Development</w:t>
      </w:r>
    </w:p>
    <w:p w14:paraId="026030D2" w14:textId="77777777" w:rsidR="00050451" w:rsidRPr="0048755A" w:rsidRDefault="00050451" w:rsidP="000F62C2">
      <w:pPr>
        <w:jc w:val="both"/>
        <w:rPr>
          <w:rFonts w:ascii="Calibri" w:hAnsi="Calibri" w:cs="Calibri"/>
          <w:sz w:val="24"/>
          <w:szCs w:val="24"/>
          <w:lang w:val="en-GB"/>
        </w:rPr>
      </w:pPr>
    </w:p>
    <w:p w14:paraId="3F3D9F49" w14:textId="77777777" w:rsidR="00050451" w:rsidRPr="0048755A" w:rsidRDefault="00050451" w:rsidP="000F62C2">
      <w:pPr>
        <w:ind w:left="720" w:hanging="720"/>
        <w:jc w:val="both"/>
        <w:rPr>
          <w:rFonts w:ascii="Calibri" w:hAnsi="Calibri" w:cs="Calibri"/>
          <w:b/>
          <w:sz w:val="24"/>
          <w:szCs w:val="24"/>
          <w:u w:val="single"/>
          <w:lang w:val="en-GB"/>
        </w:rPr>
      </w:pPr>
      <w:r w:rsidRPr="0048755A">
        <w:rPr>
          <w:rFonts w:ascii="Calibri" w:hAnsi="Calibri" w:cs="Calibri"/>
          <w:b/>
          <w:sz w:val="24"/>
          <w:szCs w:val="24"/>
          <w:u w:val="single"/>
          <w:lang w:val="en-GB"/>
        </w:rPr>
        <w:t>COURSES TAUGHT</w:t>
      </w:r>
    </w:p>
    <w:p w14:paraId="3A1499CD" w14:textId="77777777" w:rsidR="00050451" w:rsidRPr="0048755A" w:rsidRDefault="00050451" w:rsidP="000F62C2">
      <w:pPr>
        <w:ind w:left="720" w:hanging="720"/>
        <w:jc w:val="both"/>
        <w:rPr>
          <w:rFonts w:ascii="Calibri" w:hAnsi="Calibri" w:cs="Calibri"/>
          <w:b/>
          <w:sz w:val="24"/>
          <w:szCs w:val="24"/>
          <w:lang w:val="en-GB"/>
        </w:rPr>
      </w:pPr>
    </w:p>
    <w:p w14:paraId="435D15A1" w14:textId="77777777" w:rsidR="00050451" w:rsidRPr="0048755A" w:rsidRDefault="00050451" w:rsidP="000F62C2">
      <w:pPr>
        <w:ind w:left="720" w:hanging="720"/>
        <w:jc w:val="both"/>
        <w:rPr>
          <w:rFonts w:ascii="Calibri" w:hAnsi="Calibri" w:cs="Calibri"/>
          <w:sz w:val="24"/>
          <w:szCs w:val="24"/>
          <w:u w:val="single"/>
          <w:lang w:val="en-GB"/>
        </w:rPr>
      </w:pPr>
      <w:r w:rsidRPr="0048755A">
        <w:rPr>
          <w:rFonts w:ascii="Calibri" w:hAnsi="Calibri" w:cs="Calibri"/>
          <w:b/>
          <w:sz w:val="24"/>
          <w:szCs w:val="24"/>
          <w:lang w:val="en-GB"/>
        </w:rPr>
        <w:tab/>
      </w:r>
      <w:r w:rsidRPr="0048755A">
        <w:rPr>
          <w:rFonts w:ascii="Calibri" w:hAnsi="Calibri" w:cs="Calibri"/>
          <w:b/>
          <w:sz w:val="24"/>
          <w:szCs w:val="24"/>
          <w:u w:val="single"/>
          <w:lang w:val="en-GB"/>
        </w:rPr>
        <w:t>Undergraduate</w:t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  <w:t xml:space="preserve">              </w:t>
      </w:r>
      <w:r w:rsidRPr="0048755A">
        <w:rPr>
          <w:rFonts w:ascii="Calibri" w:hAnsi="Calibri" w:cs="Calibri"/>
          <w:b/>
          <w:sz w:val="24"/>
          <w:szCs w:val="24"/>
          <w:u w:val="single"/>
          <w:lang w:val="en-GB"/>
        </w:rPr>
        <w:t>Graduate</w:t>
      </w:r>
    </w:p>
    <w:p w14:paraId="65139841" w14:textId="77777777" w:rsidR="00050451" w:rsidRPr="0048755A" w:rsidRDefault="00050451" w:rsidP="000F62C2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ab/>
        <w:t xml:space="preserve">Child Development </w:t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  <w:t>Child Development</w:t>
      </w:r>
    </w:p>
    <w:p w14:paraId="3BC4DC7E" w14:textId="77777777" w:rsidR="00050451" w:rsidRPr="0048755A" w:rsidRDefault="00050451" w:rsidP="000F62C2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ab/>
        <w:t xml:space="preserve">Introduction to Psychology </w:t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  <w:t>Research Methods</w:t>
      </w:r>
    </w:p>
    <w:p w14:paraId="0A4B9050" w14:textId="77777777" w:rsidR="00050451" w:rsidRPr="0048755A" w:rsidRDefault="00050451" w:rsidP="000F62C2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ab/>
        <w:t xml:space="preserve">Adolescent Development </w:t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  <w:t>Human Development</w:t>
      </w:r>
    </w:p>
    <w:p w14:paraId="0FEC0BEE" w14:textId="77777777" w:rsidR="00050451" w:rsidRPr="0048755A" w:rsidRDefault="00050451" w:rsidP="000F62C2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ab/>
        <w:t xml:space="preserve">Moral Psychology </w:t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  <w:t>Self, Ego, Identity</w:t>
      </w:r>
    </w:p>
    <w:p w14:paraId="6D926C25" w14:textId="77777777" w:rsidR="00050451" w:rsidRPr="0048755A" w:rsidRDefault="00050451" w:rsidP="000F62C2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ab/>
        <w:t>Adult Development</w:t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  <w:t>Theories and Issues in Human Development</w:t>
      </w:r>
    </w:p>
    <w:p w14:paraId="254BBA9C" w14:textId="77777777" w:rsidR="00050451" w:rsidRPr="0048755A" w:rsidRDefault="00050451" w:rsidP="000F62C2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ab/>
        <w:t>Theories of Personality</w:t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  <w:t>Cognitive Development</w:t>
      </w:r>
    </w:p>
    <w:p w14:paraId="6542AD30" w14:textId="77777777" w:rsidR="00050451" w:rsidRPr="0048755A" w:rsidRDefault="00050451" w:rsidP="000F62C2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ab/>
        <w:t>Cognitive Psychology</w:t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  <w:t>Survey Research Methods</w:t>
      </w:r>
    </w:p>
    <w:p w14:paraId="49FB0552" w14:textId="77777777" w:rsidR="00050451" w:rsidRPr="0048755A" w:rsidRDefault="00050451" w:rsidP="000F62C2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ab/>
        <w:t>Mental Health</w:t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  <w:t>Mental Health</w:t>
      </w:r>
    </w:p>
    <w:p w14:paraId="3E07F06F" w14:textId="77777777" w:rsidR="00050451" w:rsidRPr="0048755A" w:rsidRDefault="00050451" w:rsidP="000F62C2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ab/>
        <w:t>Ideas, Values, Images (ND Core Course)</w:t>
      </w:r>
      <w:r w:rsidR="00830D7D">
        <w:rPr>
          <w:rFonts w:ascii="Calibri" w:hAnsi="Calibri" w:cs="Calibri"/>
          <w:sz w:val="24"/>
          <w:szCs w:val="24"/>
          <w:lang w:val="en-GB"/>
        </w:rPr>
        <w:tab/>
        <w:t>Educational Psychology</w:t>
      </w:r>
    </w:p>
    <w:p w14:paraId="519F9D67" w14:textId="63A6E6F3" w:rsidR="00050451" w:rsidRPr="0048755A" w:rsidRDefault="001D48A3" w:rsidP="000F62C2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ab/>
        <w:t xml:space="preserve">Human Growth &amp; Development </w:t>
      </w:r>
      <w:r w:rsidR="00717B00">
        <w:rPr>
          <w:rFonts w:ascii="Calibri" w:hAnsi="Calibri" w:cs="Calibri"/>
          <w:sz w:val="24"/>
          <w:szCs w:val="24"/>
          <w:lang w:val="en-GB"/>
        </w:rPr>
        <w:tab/>
      </w:r>
      <w:r w:rsidR="00717B00">
        <w:rPr>
          <w:rFonts w:ascii="Calibri" w:hAnsi="Calibri" w:cs="Calibri"/>
          <w:sz w:val="24"/>
          <w:szCs w:val="24"/>
          <w:lang w:val="en-GB"/>
        </w:rPr>
        <w:tab/>
        <w:t>Develop. &amp; Moral Educ.</w:t>
      </w:r>
      <w:r w:rsidR="000C50D3" w:rsidRPr="0048755A">
        <w:rPr>
          <w:rFonts w:ascii="Calibri" w:hAnsi="Calibri" w:cs="Calibri"/>
          <w:sz w:val="24"/>
          <w:szCs w:val="24"/>
          <w:lang w:val="en-GB"/>
        </w:rPr>
        <w:t xml:space="preserve"> in Adol</w:t>
      </w:r>
      <w:r w:rsidR="00717B00">
        <w:rPr>
          <w:rFonts w:ascii="Calibri" w:hAnsi="Calibri" w:cs="Calibri"/>
          <w:sz w:val="24"/>
          <w:szCs w:val="24"/>
          <w:lang w:val="en-GB"/>
        </w:rPr>
        <w:t>escence</w:t>
      </w:r>
      <w:r>
        <w:rPr>
          <w:rFonts w:ascii="Calibri" w:hAnsi="Calibri" w:cs="Calibri"/>
          <w:sz w:val="24"/>
          <w:szCs w:val="24"/>
          <w:lang w:val="en-GB"/>
        </w:rPr>
        <w:t>.</w:t>
      </w:r>
    </w:p>
    <w:p w14:paraId="73665267" w14:textId="77777777" w:rsidR="00050451" w:rsidRPr="0048755A" w:rsidRDefault="006F14C8" w:rsidP="000F62C2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="00FA4DFD">
        <w:rPr>
          <w:rFonts w:ascii="Calibri" w:hAnsi="Calibri" w:cs="Calibri"/>
          <w:sz w:val="24"/>
          <w:szCs w:val="24"/>
          <w:lang w:val="en-GB"/>
        </w:rPr>
        <w:t>History of Psychology</w:t>
      </w:r>
    </w:p>
    <w:p w14:paraId="37743F64" w14:textId="77777777" w:rsidR="00050451" w:rsidRPr="0048755A" w:rsidRDefault="00050451" w:rsidP="000F62C2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ab/>
        <w:t>Research Methods</w:t>
      </w:r>
    </w:p>
    <w:p w14:paraId="01B0B07B" w14:textId="77777777" w:rsidR="00050451" w:rsidRPr="0048755A" w:rsidRDefault="00050451" w:rsidP="000F62C2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ab/>
        <w:t>Developmental Psychology</w:t>
      </w:r>
    </w:p>
    <w:p w14:paraId="726F074B" w14:textId="77777777" w:rsidR="00FD1FD8" w:rsidRPr="0048755A" w:rsidRDefault="00FD1FD8" w:rsidP="000F62C2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ab/>
        <w:t>Self, Ego, Identity</w:t>
      </w:r>
    </w:p>
    <w:p w14:paraId="2877B353" w14:textId="6DD7D0BD" w:rsidR="009B7C01" w:rsidRDefault="009B7C01" w:rsidP="000F62C2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ab/>
        <w:t>Freud, Art and Genius</w:t>
      </w:r>
    </w:p>
    <w:p w14:paraId="6C47A119" w14:textId="462CFB9D" w:rsidR="00050451" w:rsidRPr="0048755A" w:rsidRDefault="00E22F47" w:rsidP="000F62C2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ab/>
        <w:t>Psychology of Religion</w:t>
      </w:r>
    </w:p>
    <w:p w14:paraId="6EDB8E22" w14:textId="5FCEE45B" w:rsidR="000C50D3" w:rsidRPr="0048755A" w:rsidRDefault="000C50D3" w:rsidP="000F62C2">
      <w:pPr>
        <w:ind w:left="720" w:hanging="720"/>
        <w:jc w:val="both"/>
        <w:rPr>
          <w:rFonts w:ascii="Calibri" w:hAnsi="Calibri" w:cs="Calibri"/>
          <w:b/>
          <w:sz w:val="24"/>
          <w:szCs w:val="24"/>
          <w:u w:val="single"/>
          <w:lang w:val="en-GB"/>
        </w:rPr>
      </w:pPr>
    </w:p>
    <w:p w14:paraId="77E89C32" w14:textId="77777777" w:rsidR="00050451" w:rsidRPr="0048755A" w:rsidRDefault="00050451" w:rsidP="000F62C2">
      <w:pPr>
        <w:ind w:left="720" w:hanging="720"/>
        <w:jc w:val="both"/>
        <w:rPr>
          <w:rFonts w:ascii="Calibri" w:hAnsi="Calibri" w:cs="Calibri"/>
          <w:b/>
          <w:sz w:val="24"/>
          <w:szCs w:val="24"/>
          <w:u w:val="single"/>
          <w:lang w:val="en-GB"/>
        </w:rPr>
      </w:pPr>
      <w:r w:rsidRPr="0048755A">
        <w:rPr>
          <w:rFonts w:ascii="Calibri" w:hAnsi="Calibri" w:cs="Calibri"/>
          <w:b/>
          <w:sz w:val="24"/>
          <w:szCs w:val="24"/>
          <w:u w:val="single"/>
          <w:lang w:val="en-GB"/>
        </w:rPr>
        <w:t>DOCTORAL STUDENTS SUPERVISED</w:t>
      </w:r>
    </w:p>
    <w:p w14:paraId="31BD0F18" w14:textId="77777777" w:rsidR="00050451" w:rsidRPr="0048755A" w:rsidRDefault="00050451" w:rsidP="000F62C2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46992338" w14:textId="4467754D" w:rsidR="00C12E3B" w:rsidRDefault="00C12E3B" w:rsidP="00C12E3B">
      <w:pPr>
        <w:jc w:val="both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Katie Kelly (Current)</w:t>
      </w:r>
    </w:p>
    <w:p w14:paraId="3CF8D8F8" w14:textId="6FE279EB" w:rsidR="00FE2336" w:rsidRPr="0048755A" w:rsidRDefault="00FE2336" w:rsidP="000F62C2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lastRenderedPageBreak/>
        <w:t>Ryan Woodbury (</w:t>
      </w:r>
      <w:r w:rsidR="00171761">
        <w:rPr>
          <w:rFonts w:ascii="Calibri" w:hAnsi="Calibri" w:cs="Calibri"/>
          <w:sz w:val="24"/>
          <w:szCs w:val="24"/>
          <w:lang w:val="en-GB"/>
        </w:rPr>
        <w:t>Currently: Research Analyst</w:t>
      </w:r>
      <w:r w:rsidRPr="0048755A">
        <w:rPr>
          <w:rFonts w:ascii="Calibri" w:hAnsi="Calibri" w:cs="Calibri"/>
          <w:sz w:val="24"/>
          <w:szCs w:val="24"/>
          <w:lang w:val="en-GB"/>
        </w:rPr>
        <w:t>)</w:t>
      </w:r>
    </w:p>
    <w:p w14:paraId="31A88659" w14:textId="77777777" w:rsidR="00CA2615" w:rsidRPr="0048755A" w:rsidRDefault="00CA2615" w:rsidP="000F62C2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>Paul Stey (Notre Dame)</w:t>
      </w:r>
    </w:p>
    <w:p w14:paraId="2936DF85" w14:textId="75C8845A" w:rsidR="00CA2615" w:rsidRDefault="00CA2615" w:rsidP="000F62C2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>Patrick Hill (Notre Dame)</w:t>
      </w:r>
    </w:p>
    <w:p w14:paraId="288A6A02" w14:textId="0902D686" w:rsidR="00E51FF0" w:rsidRPr="0048755A" w:rsidRDefault="00E51FF0" w:rsidP="000F62C2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Matt Milstead (Notre Dame)</w:t>
      </w:r>
    </w:p>
    <w:p w14:paraId="3929CD54" w14:textId="77777777" w:rsidR="00050451" w:rsidRPr="0048755A" w:rsidRDefault="00050451" w:rsidP="000F62C2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>Stephen Quintana (Notre Dame)</w:t>
      </w:r>
    </w:p>
    <w:p w14:paraId="13B6EB75" w14:textId="77777777" w:rsidR="00050451" w:rsidRPr="0048755A" w:rsidRDefault="00050451" w:rsidP="000F62C2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>Kenneth Rice (Notre Dame)</w:t>
      </w:r>
    </w:p>
    <w:p w14:paraId="6B73961B" w14:textId="77777777" w:rsidR="00050451" w:rsidRPr="0048755A" w:rsidRDefault="00CA2615" w:rsidP="000F62C2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>Sam</w:t>
      </w:r>
      <w:r w:rsidR="00050451" w:rsidRPr="0048755A">
        <w:rPr>
          <w:rFonts w:ascii="Calibri" w:hAnsi="Calibri" w:cs="Calibri"/>
          <w:sz w:val="24"/>
          <w:szCs w:val="24"/>
          <w:lang w:val="en-GB"/>
        </w:rPr>
        <w:t xml:space="preserve"> Sabaka (Ball State)</w:t>
      </w:r>
    </w:p>
    <w:p w14:paraId="4C528943" w14:textId="77777777" w:rsidR="00050451" w:rsidRPr="0048755A" w:rsidRDefault="00050451" w:rsidP="000F62C2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>Peter Duggan (Ball State)</w:t>
      </w:r>
    </w:p>
    <w:p w14:paraId="1568A822" w14:textId="77777777" w:rsidR="00050451" w:rsidRPr="0048755A" w:rsidRDefault="00050451" w:rsidP="000F62C2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>Matthew Aalsma (Ball State)</w:t>
      </w:r>
    </w:p>
    <w:p w14:paraId="6B06DD31" w14:textId="77777777" w:rsidR="00050451" w:rsidRPr="0048755A" w:rsidRDefault="00050451" w:rsidP="000F62C2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>Marvin Horton (Ball State)</w:t>
      </w:r>
    </w:p>
    <w:p w14:paraId="01608D87" w14:textId="77777777" w:rsidR="00050451" w:rsidRPr="0048755A" w:rsidRDefault="00050451" w:rsidP="000F62C2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>Sherrie Rabe (Ball State)</w:t>
      </w:r>
    </w:p>
    <w:p w14:paraId="702216BB" w14:textId="77777777" w:rsidR="00050451" w:rsidRPr="0048755A" w:rsidRDefault="00050451" w:rsidP="000F62C2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>Michael Kenny (Ball State)</w:t>
      </w:r>
    </w:p>
    <w:p w14:paraId="66CF07F5" w14:textId="77777777" w:rsidR="00CA2615" w:rsidRPr="0048755A" w:rsidRDefault="00CA2615" w:rsidP="000F62C2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2F712955" w14:textId="77777777" w:rsidR="00050451" w:rsidRPr="0048755A" w:rsidRDefault="00050451" w:rsidP="00FC2784">
      <w:pPr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>PROFESSIONAL SERVICE</w:t>
      </w:r>
    </w:p>
    <w:p w14:paraId="234B67DD" w14:textId="77777777" w:rsidR="00FC2784" w:rsidRPr="0048755A" w:rsidRDefault="00FC2784" w:rsidP="0002426B">
      <w:pPr>
        <w:jc w:val="both"/>
        <w:rPr>
          <w:rFonts w:ascii="Calibri" w:hAnsi="Calibri" w:cs="Calibri"/>
          <w:b/>
          <w:bCs/>
          <w:sz w:val="24"/>
          <w:szCs w:val="24"/>
          <w:u w:val="single"/>
          <w:lang w:val="en-GB"/>
        </w:rPr>
      </w:pPr>
    </w:p>
    <w:p w14:paraId="1EDC55CA" w14:textId="77777777" w:rsidR="00050451" w:rsidRPr="0048755A" w:rsidRDefault="00FC2784" w:rsidP="0002426B">
      <w:pPr>
        <w:jc w:val="both"/>
        <w:rPr>
          <w:rFonts w:ascii="Calibri" w:hAnsi="Calibri" w:cs="Calibri"/>
          <w:b/>
          <w:bCs/>
          <w:sz w:val="24"/>
          <w:szCs w:val="24"/>
          <w:u w:val="single"/>
          <w:lang w:val="en-GB"/>
        </w:rPr>
      </w:pPr>
      <w:r w:rsidRPr="0048755A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>Editorial Boards</w:t>
      </w:r>
    </w:p>
    <w:p w14:paraId="451CCBAA" w14:textId="5AA97E48" w:rsidR="00171761" w:rsidRDefault="00171761" w:rsidP="0002426B">
      <w:pPr>
        <w:jc w:val="both"/>
        <w:rPr>
          <w:rFonts w:ascii="Calibri" w:hAnsi="Calibri" w:cs="Calibri"/>
          <w:bCs/>
          <w:sz w:val="24"/>
          <w:szCs w:val="24"/>
          <w:lang w:val="en-GB"/>
        </w:rPr>
      </w:pPr>
      <w:r>
        <w:rPr>
          <w:rFonts w:ascii="Calibri" w:hAnsi="Calibri" w:cs="Calibri"/>
          <w:bCs/>
          <w:sz w:val="24"/>
          <w:szCs w:val="24"/>
          <w:lang w:val="en-GB"/>
        </w:rPr>
        <w:t>Applied Developmental Science (current)</w:t>
      </w:r>
    </w:p>
    <w:p w14:paraId="7A828301" w14:textId="606CB306" w:rsidR="00C2244D" w:rsidRDefault="00C2244D" w:rsidP="0002426B">
      <w:pPr>
        <w:jc w:val="both"/>
        <w:rPr>
          <w:rFonts w:ascii="Calibri" w:hAnsi="Calibri" w:cs="Calibri"/>
          <w:bCs/>
          <w:sz w:val="24"/>
          <w:szCs w:val="24"/>
          <w:lang w:val="en-GB"/>
        </w:rPr>
      </w:pPr>
      <w:r>
        <w:rPr>
          <w:rFonts w:ascii="Calibri" w:hAnsi="Calibri" w:cs="Calibri"/>
          <w:bCs/>
          <w:sz w:val="24"/>
          <w:szCs w:val="24"/>
          <w:lang w:val="en-GB"/>
        </w:rPr>
        <w:t>Educational Psychologist (current)</w:t>
      </w:r>
    </w:p>
    <w:p w14:paraId="14CF9978" w14:textId="67790CDC" w:rsidR="00171761" w:rsidRDefault="00171761" w:rsidP="0002426B">
      <w:pPr>
        <w:jc w:val="both"/>
        <w:rPr>
          <w:rFonts w:ascii="Calibri" w:hAnsi="Calibri" w:cs="Calibri"/>
          <w:bCs/>
          <w:sz w:val="24"/>
          <w:szCs w:val="24"/>
          <w:lang w:val="en-GB"/>
        </w:rPr>
      </w:pPr>
      <w:r w:rsidRPr="0048755A">
        <w:rPr>
          <w:rFonts w:ascii="Calibri" w:hAnsi="Calibri" w:cs="Calibri"/>
          <w:bCs/>
          <w:sz w:val="24"/>
          <w:szCs w:val="24"/>
          <w:lang w:val="en-GB"/>
        </w:rPr>
        <w:t>Journal of Early Adolescence (current)</w:t>
      </w:r>
    </w:p>
    <w:p w14:paraId="063C6723" w14:textId="2C5413C0" w:rsidR="00FC2784" w:rsidRPr="0048755A" w:rsidRDefault="00FC2784" w:rsidP="0002426B">
      <w:pPr>
        <w:jc w:val="both"/>
        <w:rPr>
          <w:rFonts w:ascii="Calibri" w:hAnsi="Calibri" w:cs="Calibri"/>
          <w:bCs/>
          <w:sz w:val="24"/>
          <w:szCs w:val="24"/>
          <w:lang w:val="en-GB"/>
        </w:rPr>
      </w:pPr>
      <w:r w:rsidRPr="0048755A">
        <w:rPr>
          <w:rFonts w:ascii="Calibri" w:hAnsi="Calibri" w:cs="Calibri"/>
          <w:bCs/>
          <w:sz w:val="24"/>
          <w:szCs w:val="24"/>
          <w:lang w:val="en-GB"/>
        </w:rPr>
        <w:t>Developmental Psychology (</w:t>
      </w:r>
      <w:r w:rsidR="00171761">
        <w:rPr>
          <w:rFonts w:ascii="Calibri" w:hAnsi="Calibri" w:cs="Calibri"/>
          <w:bCs/>
          <w:sz w:val="24"/>
          <w:szCs w:val="24"/>
          <w:lang w:val="en-GB"/>
        </w:rPr>
        <w:t>2014-2016</w:t>
      </w:r>
      <w:r w:rsidRPr="0048755A">
        <w:rPr>
          <w:rFonts w:ascii="Calibri" w:hAnsi="Calibri" w:cs="Calibri"/>
          <w:bCs/>
          <w:sz w:val="24"/>
          <w:szCs w:val="24"/>
          <w:lang w:val="en-GB"/>
        </w:rPr>
        <w:t>)</w:t>
      </w:r>
    </w:p>
    <w:p w14:paraId="43649865" w14:textId="0D6B24F4" w:rsidR="00C2244D" w:rsidRDefault="00C2244D" w:rsidP="0002426B">
      <w:pPr>
        <w:jc w:val="both"/>
        <w:rPr>
          <w:rFonts w:ascii="Calibri" w:hAnsi="Calibri" w:cs="Calibri"/>
          <w:bCs/>
          <w:sz w:val="24"/>
          <w:szCs w:val="24"/>
          <w:lang w:val="en-GB"/>
        </w:rPr>
      </w:pPr>
      <w:r w:rsidRPr="0048755A">
        <w:rPr>
          <w:rFonts w:ascii="Calibri" w:hAnsi="Calibri" w:cs="Calibri"/>
          <w:bCs/>
          <w:sz w:val="24"/>
          <w:szCs w:val="24"/>
          <w:lang w:val="en-GB"/>
        </w:rPr>
        <w:t>Journal of</w:t>
      </w:r>
      <w:r>
        <w:rPr>
          <w:rFonts w:ascii="Calibri" w:hAnsi="Calibri" w:cs="Calibri"/>
          <w:bCs/>
          <w:sz w:val="24"/>
          <w:szCs w:val="24"/>
          <w:lang w:val="en-GB"/>
        </w:rPr>
        <w:t xml:space="preserve"> Educational Psychology (2011-2014</w:t>
      </w:r>
      <w:r w:rsidRPr="0048755A">
        <w:rPr>
          <w:rFonts w:ascii="Calibri" w:hAnsi="Calibri" w:cs="Calibri"/>
          <w:bCs/>
          <w:sz w:val="24"/>
          <w:szCs w:val="24"/>
          <w:lang w:val="en-GB"/>
        </w:rPr>
        <w:t>)</w:t>
      </w:r>
    </w:p>
    <w:p w14:paraId="564D5C24" w14:textId="305EE42E" w:rsidR="00FC2784" w:rsidRPr="0048755A" w:rsidRDefault="00FC2784" w:rsidP="0002426B">
      <w:pPr>
        <w:jc w:val="both"/>
        <w:rPr>
          <w:rFonts w:ascii="Calibri" w:hAnsi="Calibri" w:cs="Calibri"/>
          <w:bCs/>
          <w:sz w:val="24"/>
          <w:szCs w:val="24"/>
          <w:lang w:val="en-GB"/>
        </w:rPr>
      </w:pPr>
      <w:r w:rsidRPr="0048755A">
        <w:rPr>
          <w:rFonts w:ascii="Calibri" w:hAnsi="Calibri" w:cs="Calibri"/>
          <w:bCs/>
          <w:sz w:val="24"/>
          <w:szCs w:val="24"/>
          <w:lang w:val="en-GB"/>
        </w:rPr>
        <w:t>Child Development (2005-2007)</w:t>
      </w:r>
    </w:p>
    <w:p w14:paraId="70D4B448" w14:textId="77777777" w:rsidR="00FC2784" w:rsidRPr="0048755A" w:rsidRDefault="00FC2784" w:rsidP="0002426B">
      <w:pPr>
        <w:jc w:val="both"/>
        <w:rPr>
          <w:rFonts w:ascii="Calibri" w:hAnsi="Calibri" w:cs="Calibri"/>
          <w:bCs/>
          <w:sz w:val="24"/>
          <w:szCs w:val="24"/>
          <w:lang w:val="en-GB"/>
        </w:rPr>
      </w:pPr>
      <w:r w:rsidRPr="0048755A">
        <w:rPr>
          <w:rFonts w:ascii="Calibri" w:hAnsi="Calibri" w:cs="Calibri"/>
          <w:bCs/>
          <w:sz w:val="24"/>
          <w:szCs w:val="24"/>
          <w:lang w:val="en-GB"/>
        </w:rPr>
        <w:t>Journal of Adolescent Research (1985-2005)</w:t>
      </w:r>
    </w:p>
    <w:p w14:paraId="2B151AE1" w14:textId="77777777" w:rsidR="00FC2784" w:rsidRPr="0048755A" w:rsidRDefault="00FC2784" w:rsidP="0002426B">
      <w:pPr>
        <w:jc w:val="both"/>
        <w:rPr>
          <w:rFonts w:ascii="Calibri" w:hAnsi="Calibri" w:cs="Calibri"/>
          <w:bCs/>
          <w:sz w:val="24"/>
          <w:szCs w:val="24"/>
          <w:lang w:val="en-GB"/>
        </w:rPr>
      </w:pPr>
      <w:r w:rsidRPr="0048755A">
        <w:rPr>
          <w:rFonts w:ascii="Calibri" w:hAnsi="Calibri" w:cs="Calibri"/>
          <w:bCs/>
          <w:sz w:val="24"/>
          <w:szCs w:val="24"/>
          <w:lang w:val="en-GB"/>
        </w:rPr>
        <w:t>Counselling and Values (1984-1990)</w:t>
      </w:r>
    </w:p>
    <w:p w14:paraId="63B4F2CB" w14:textId="77777777" w:rsidR="00FC2784" w:rsidRPr="0048755A" w:rsidRDefault="00FC2784" w:rsidP="0002426B">
      <w:pPr>
        <w:jc w:val="both"/>
        <w:rPr>
          <w:rFonts w:ascii="Calibri" w:hAnsi="Calibri" w:cs="Calibri"/>
          <w:bCs/>
          <w:sz w:val="24"/>
          <w:szCs w:val="24"/>
          <w:lang w:val="en-GB"/>
        </w:rPr>
      </w:pPr>
      <w:r w:rsidRPr="0048755A">
        <w:rPr>
          <w:rFonts w:ascii="Calibri" w:hAnsi="Calibri" w:cs="Calibri"/>
          <w:bCs/>
          <w:sz w:val="24"/>
          <w:szCs w:val="24"/>
          <w:lang w:val="en-GB"/>
        </w:rPr>
        <w:t>Annual Editions: Adolescent Psychology</w:t>
      </w:r>
    </w:p>
    <w:p w14:paraId="2FD33368" w14:textId="77777777" w:rsidR="00FC2784" w:rsidRPr="0048755A" w:rsidRDefault="00FC2784" w:rsidP="0002426B">
      <w:pPr>
        <w:jc w:val="both"/>
        <w:rPr>
          <w:rFonts w:ascii="Calibri" w:hAnsi="Calibri" w:cs="Calibri"/>
          <w:b/>
          <w:bCs/>
          <w:sz w:val="24"/>
          <w:szCs w:val="24"/>
          <w:u w:val="single"/>
          <w:lang w:val="en-GB"/>
        </w:rPr>
      </w:pPr>
    </w:p>
    <w:p w14:paraId="5467F891" w14:textId="77777777" w:rsidR="00050451" w:rsidRPr="0048755A" w:rsidRDefault="00FC2784" w:rsidP="0002426B">
      <w:pPr>
        <w:jc w:val="both"/>
        <w:rPr>
          <w:rFonts w:ascii="Calibri" w:hAnsi="Calibri" w:cs="Calibri"/>
          <w:bCs/>
          <w:sz w:val="24"/>
          <w:szCs w:val="24"/>
          <w:lang w:val="en-GB"/>
        </w:rPr>
      </w:pPr>
      <w:r w:rsidRPr="0048755A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>Ad Hoc Reviews</w:t>
      </w:r>
      <w:r w:rsidRPr="0048755A">
        <w:rPr>
          <w:rFonts w:ascii="Calibri" w:hAnsi="Calibri" w:cs="Calibri"/>
          <w:bCs/>
          <w:sz w:val="24"/>
          <w:szCs w:val="24"/>
          <w:lang w:val="en-GB"/>
        </w:rPr>
        <w:t xml:space="preserve"> (partial list)</w:t>
      </w:r>
    </w:p>
    <w:p w14:paraId="3B6B55BD" w14:textId="0275AF93" w:rsidR="00171761" w:rsidRDefault="00171761" w:rsidP="0002426B">
      <w:pPr>
        <w:jc w:val="both"/>
        <w:rPr>
          <w:rFonts w:ascii="Calibri" w:hAnsi="Calibri" w:cs="Calibri"/>
          <w:bCs/>
          <w:sz w:val="24"/>
          <w:szCs w:val="24"/>
          <w:lang w:val="en-GB"/>
        </w:rPr>
      </w:pPr>
      <w:r>
        <w:rPr>
          <w:rFonts w:ascii="Calibri" w:hAnsi="Calibri" w:cs="Calibri"/>
          <w:bCs/>
          <w:sz w:val="24"/>
          <w:szCs w:val="24"/>
          <w:lang w:val="en-GB"/>
        </w:rPr>
        <w:t>Journal of Personality Assessment</w:t>
      </w:r>
    </w:p>
    <w:p w14:paraId="7241403B" w14:textId="7456A7AC" w:rsidR="00C2244D" w:rsidRDefault="00C2244D" w:rsidP="0002426B">
      <w:pPr>
        <w:jc w:val="both"/>
        <w:rPr>
          <w:rFonts w:ascii="Calibri" w:hAnsi="Calibri" w:cs="Calibri"/>
          <w:bCs/>
          <w:sz w:val="24"/>
          <w:szCs w:val="24"/>
          <w:lang w:val="en-GB"/>
        </w:rPr>
      </w:pPr>
      <w:r>
        <w:rPr>
          <w:rFonts w:ascii="Calibri" w:hAnsi="Calibri" w:cs="Calibri"/>
          <w:bCs/>
          <w:sz w:val="24"/>
          <w:szCs w:val="24"/>
          <w:lang w:val="en-GB"/>
        </w:rPr>
        <w:t>Journal of Research on Personality</w:t>
      </w:r>
    </w:p>
    <w:p w14:paraId="33B7C012" w14:textId="7A8598BB" w:rsidR="00FC2784" w:rsidRPr="0048755A" w:rsidRDefault="00FC2784" w:rsidP="0002426B">
      <w:pPr>
        <w:jc w:val="both"/>
        <w:rPr>
          <w:rFonts w:ascii="Calibri" w:hAnsi="Calibri" w:cs="Calibri"/>
          <w:bCs/>
          <w:sz w:val="24"/>
          <w:szCs w:val="24"/>
          <w:lang w:val="en-GB"/>
        </w:rPr>
      </w:pPr>
      <w:r w:rsidRPr="0048755A">
        <w:rPr>
          <w:rFonts w:ascii="Calibri" w:hAnsi="Calibri" w:cs="Calibri"/>
          <w:bCs/>
          <w:sz w:val="24"/>
          <w:szCs w:val="24"/>
          <w:lang w:val="en-GB"/>
        </w:rPr>
        <w:t>Journal of Research on Adolescence</w:t>
      </w:r>
    </w:p>
    <w:p w14:paraId="2B5053DF" w14:textId="77777777" w:rsidR="00FC2784" w:rsidRPr="0048755A" w:rsidRDefault="00FC2784" w:rsidP="0002426B">
      <w:pPr>
        <w:jc w:val="both"/>
        <w:rPr>
          <w:rFonts w:ascii="Calibri" w:hAnsi="Calibri" w:cs="Calibri"/>
          <w:bCs/>
          <w:sz w:val="24"/>
          <w:szCs w:val="24"/>
          <w:lang w:val="en-GB"/>
        </w:rPr>
      </w:pPr>
      <w:r w:rsidRPr="0048755A">
        <w:rPr>
          <w:rFonts w:ascii="Calibri" w:hAnsi="Calibri" w:cs="Calibri"/>
          <w:bCs/>
          <w:sz w:val="24"/>
          <w:szCs w:val="24"/>
          <w:lang w:val="en-GB"/>
        </w:rPr>
        <w:t>Journal of Personality</w:t>
      </w:r>
    </w:p>
    <w:p w14:paraId="43AE69FA" w14:textId="77777777" w:rsidR="00FC2784" w:rsidRPr="0048755A" w:rsidRDefault="00FC2784" w:rsidP="0002426B">
      <w:pPr>
        <w:jc w:val="both"/>
        <w:rPr>
          <w:rFonts w:ascii="Calibri" w:hAnsi="Calibri" w:cs="Calibri"/>
          <w:bCs/>
          <w:sz w:val="24"/>
          <w:szCs w:val="24"/>
          <w:lang w:val="en-GB"/>
        </w:rPr>
      </w:pPr>
      <w:r w:rsidRPr="0048755A">
        <w:rPr>
          <w:rFonts w:ascii="Calibri" w:hAnsi="Calibri" w:cs="Calibri"/>
          <w:bCs/>
          <w:sz w:val="24"/>
          <w:szCs w:val="24"/>
          <w:lang w:val="en-GB"/>
        </w:rPr>
        <w:t>Psychological Bulletin</w:t>
      </w:r>
    </w:p>
    <w:p w14:paraId="15247F1A" w14:textId="77777777" w:rsidR="00FC2784" w:rsidRPr="0048755A" w:rsidRDefault="00FC2784" w:rsidP="0002426B">
      <w:pPr>
        <w:jc w:val="both"/>
        <w:rPr>
          <w:rFonts w:ascii="Calibri" w:hAnsi="Calibri" w:cs="Calibri"/>
          <w:bCs/>
          <w:sz w:val="24"/>
          <w:szCs w:val="24"/>
          <w:lang w:val="en-GB"/>
        </w:rPr>
      </w:pPr>
      <w:r w:rsidRPr="0048755A">
        <w:rPr>
          <w:rFonts w:ascii="Calibri" w:hAnsi="Calibri" w:cs="Calibri"/>
          <w:bCs/>
          <w:sz w:val="24"/>
          <w:szCs w:val="24"/>
          <w:lang w:val="en-GB"/>
        </w:rPr>
        <w:t>Journal of Youth and Adolescence</w:t>
      </w:r>
    </w:p>
    <w:p w14:paraId="342CD5C6" w14:textId="77777777" w:rsidR="00FC2784" w:rsidRPr="0048755A" w:rsidRDefault="00FC2784" w:rsidP="0002426B">
      <w:pPr>
        <w:jc w:val="both"/>
        <w:rPr>
          <w:rFonts w:ascii="Calibri" w:hAnsi="Calibri" w:cs="Calibri"/>
          <w:bCs/>
          <w:sz w:val="24"/>
          <w:szCs w:val="24"/>
          <w:lang w:val="en-GB"/>
        </w:rPr>
      </w:pPr>
      <w:r w:rsidRPr="0048755A">
        <w:rPr>
          <w:rFonts w:ascii="Calibri" w:hAnsi="Calibri" w:cs="Calibri"/>
          <w:bCs/>
          <w:sz w:val="24"/>
          <w:szCs w:val="24"/>
          <w:lang w:val="en-GB"/>
        </w:rPr>
        <w:t xml:space="preserve">National Institutes of Health </w:t>
      </w:r>
    </w:p>
    <w:p w14:paraId="3711D1CA" w14:textId="77777777" w:rsidR="00FC2784" w:rsidRPr="0048755A" w:rsidRDefault="00FC2784" w:rsidP="0002426B">
      <w:pPr>
        <w:jc w:val="both"/>
        <w:rPr>
          <w:rFonts w:ascii="Calibri" w:hAnsi="Calibri" w:cs="Calibri"/>
          <w:bCs/>
          <w:sz w:val="24"/>
          <w:szCs w:val="24"/>
          <w:lang w:val="en-GB"/>
        </w:rPr>
      </w:pPr>
      <w:r w:rsidRPr="0048755A">
        <w:rPr>
          <w:rFonts w:ascii="Calibri" w:hAnsi="Calibri" w:cs="Calibri"/>
          <w:bCs/>
          <w:sz w:val="24"/>
          <w:szCs w:val="24"/>
          <w:lang w:val="en-GB"/>
        </w:rPr>
        <w:t>Social Science and Humanities Research Council (Canada)</w:t>
      </w:r>
    </w:p>
    <w:p w14:paraId="41AA0973" w14:textId="77777777" w:rsidR="00FC2784" w:rsidRPr="0048755A" w:rsidRDefault="00FC2784" w:rsidP="0002426B">
      <w:pPr>
        <w:jc w:val="both"/>
        <w:rPr>
          <w:rFonts w:ascii="Calibri" w:hAnsi="Calibri" w:cs="Calibri"/>
          <w:bCs/>
          <w:sz w:val="24"/>
          <w:szCs w:val="24"/>
          <w:lang w:val="en-GB"/>
        </w:rPr>
      </w:pPr>
      <w:r w:rsidRPr="0048755A">
        <w:rPr>
          <w:rFonts w:ascii="Calibri" w:hAnsi="Calibri" w:cs="Calibri"/>
          <w:bCs/>
          <w:sz w:val="24"/>
          <w:szCs w:val="24"/>
          <w:lang w:val="en-GB"/>
        </w:rPr>
        <w:t>National Science Foundation</w:t>
      </w:r>
    </w:p>
    <w:p w14:paraId="33395D2A" w14:textId="77777777" w:rsidR="00FC2784" w:rsidRPr="0048755A" w:rsidRDefault="00FC2784" w:rsidP="0002426B">
      <w:pPr>
        <w:jc w:val="both"/>
        <w:rPr>
          <w:rFonts w:ascii="Calibri" w:hAnsi="Calibri" w:cs="Calibri"/>
          <w:bCs/>
          <w:sz w:val="24"/>
          <w:szCs w:val="24"/>
          <w:lang w:val="en-GB"/>
        </w:rPr>
      </w:pPr>
      <w:r w:rsidRPr="0048755A">
        <w:rPr>
          <w:rFonts w:ascii="Calibri" w:hAnsi="Calibri" w:cs="Calibri"/>
          <w:bCs/>
          <w:sz w:val="24"/>
          <w:szCs w:val="24"/>
          <w:lang w:val="en-GB"/>
        </w:rPr>
        <w:t>European Journal of Developmental Psychology</w:t>
      </w:r>
    </w:p>
    <w:p w14:paraId="3AB7ECAD" w14:textId="77777777" w:rsidR="00FC2784" w:rsidRPr="0048755A" w:rsidRDefault="00FC2784" w:rsidP="0002426B">
      <w:pPr>
        <w:jc w:val="both"/>
        <w:rPr>
          <w:rFonts w:ascii="Calibri" w:hAnsi="Calibri" w:cs="Calibri"/>
          <w:bCs/>
          <w:sz w:val="24"/>
          <w:szCs w:val="24"/>
          <w:lang w:val="en-GB"/>
        </w:rPr>
      </w:pPr>
      <w:r w:rsidRPr="0048755A">
        <w:rPr>
          <w:rFonts w:ascii="Calibri" w:hAnsi="Calibri" w:cs="Calibri"/>
          <w:bCs/>
          <w:sz w:val="24"/>
          <w:szCs w:val="24"/>
          <w:lang w:val="en-GB"/>
        </w:rPr>
        <w:t>Identity</w:t>
      </w:r>
    </w:p>
    <w:p w14:paraId="3CFF6936" w14:textId="77777777" w:rsidR="00FC2784" w:rsidRDefault="00FC2784" w:rsidP="0002426B">
      <w:pPr>
        <w:jc w:val="both"/>
        <w:rPr>
          <w:rFonts w:ascii="Calibri" w:hAnsi="Calibri" w:cs="Calibri"/>
          <w:bCs/>
          <w:sz w:val="24"/>
          <w:szCs w:val="24"/>
          <w:lang w:val="en-GB"/>
        </w:rPr>
      </w:pPr>
      <w:r w:rsidRPr="0048755A">
        <w:rPr>
          <w:rFonts w:ascii="Calibri" w:hAnsi="Calibri" w:cs="Calibri"/>
          <w:bCs/>
          <w:sz w:val="24"/>
          <w:szCs w:val="24"/>
          <w:lang w:val="en-GB"/>
        </w:rPr>
        <w:t>Self and Identity</w:t>
      </w:r>
    </w:p>
    <w:p w14:paraId="2D741795" w14:textId="77777777" w:rsidR="00830D7D" w:rsidRDefault="00830D7D" w:rsidP="0002426B">
      <w:pPr>
        <w:jc w:val="both"/>
        <w:rPr>
          <w:rFonts w:ascii="Calibri" w:hAnsi="Calibri" w:cs="Calibri"/>
          <w:bCs/>
          <w:sz w:val="24"/>
          <w:szCs w:val="24"/>
          <w:lang w:val="en-GB"/>
        </w:rPr>
      </w:pPr>
      <w:r>
        <w:rPr>
          <w:rFonts w:ascii="Calibri" w:hAnsi="Calibri" w:cs="Calibri"/>
          <w:bCs/>
          <w:sz w:val="24"/>
          <w:szCs w:val="24"/>
          <w:lang w:val="en-GB"/>
        </w:rPr>
        <w:t>Psychology in the Schools</w:t>
      </w:r>
    </w:p>
    <w:p w14:paraId="59B9763C" w14:textId="77777777" w:rsidR="00830D7D" w:rsidRDefault="00830D7D" w:rsidP="0002426B">
      <w:pPr>
        <w:jc w:val="both"/>
        <w:rPr>
          <w:rFonts w:ascii="Calibri" w:hAnsi="Calibri" w:cs="Calibri"/>
          <w:bCs/>
          <w:sz w:val="24"/>
          <w:szCs w:val="24"/>
          <w:lang w:val="en-GB"/>
        </w:rPr>
      </w:pPr>
      <w:r>
        <w:rPr>
          <w:rFonts w:ascii="Calibri" w:hAnsi="Calibri" w:cs="Calibri"/>
          <w:bCs/>
          <w:sz w:val="24"/>
          <w:szCs w:val="24"/>
          <w:lang w:val="en-GB"/>
        </w:rPr>
        <w:t>Child Development</w:t>
      </w:r>
    </w:p>
    <w:p w14:paraId="3AF9C419" w14:textId="77777777" w:rsidR="00830D7D" w:rsidRDefault="00830D7D" w:rsidP="0002426B">
      <w:pPr>
        <w:jc w:val="both"/>
        <w:rPr>
          <w:rFonts w:ascii="Calibri" w:hAnsi="Calibri" w:cs="Calibri"/>
          <w:bCs/>
          <w:sz w:val="24"/>
          <w:szCs w:val="24"/>
          <w:lang w:val="en-GB"/>
        </w:rPr>
      </w:pPr>
      <w:r>
        <w:rPr>
          <w:rFonts w:ascii="Calibri" w:hAnsi="Calibri" w:cs="Calibri"/>
          <w:bCs/>
          <w:sz w:val="24"/>
          <w:szCs w:val="24"/>
          <w:lang w:val="en-GB"/>
        </w:rPr>
        <w:t>Developmental Psychology</w:t>
      </w:r>
    </w:p>
    <w:p w14:paraId="1AE4C6EE" w14:textId="6969C3E0" w:rsidR="00DD6153" w:rsidRDefault="00DD6153" w:rsidP="0002426B">
      <w:pPr>
        <w:jc w:val="both"/>
        <w:rPr>
          <w:rFonts w:ascii="Calibri" w:hAnsi="Calibri" w:cs="Calibri"/>
          <w:bCs/>
          <w:sz w:val="24"/>
          <w:szCs w:val="24"/>
          <w:lang w:val="en-GB"/>
        </w:rPr>
      </w:pPr>
      <w:r>
        <w:rPr>
          <w:rFonts w:ascii="Calibri" w:hAnsi="Calibri" w:cs="Calibri"/>
          <w:bCs/>
          <w:sz w:val="24"/>
          <w:szCs w:val="24"/>
          <w:lang w:val="en-GB"/>
        </w:rPr>
        <w:lastRenderedPageBreak/>
        <w:t>Philosophical Psychology</w:t>
      </w:r>
    </w:p>
    <w:p w14:paraId="6CF8CA9E" w14:textId="4ACE9A72" w:rsidR="001E03D0" w:rsidRDefault="001E03D0" w:rsidP="0002426B">
      <w:pPr>
        <w:jc w:val="both"/>
        <w:rPr>
          <w:rFonts w:ascii="Calibri" w:hAnsi="Calibri" w:cs="Calibri"/>
          <w:bCs/>
          <w:sz w:val="24"/>
          <w:szCs w:val="24"/>
          <w:lang w:val="en-GB"/>
        </w:rPr>
      </w:pPr>
      <w:r>
        <w:rPr>
          <w:rFonts w:ascii="Calibri" w:hAnsi="Calibri" w:cs="Calibri"/>
          <w:bCs/>
          <w:sz w:val="24"/>
          <w:szCs w:val="24"/>
          <w:lang w:val="en-GB"/>
        </w:rPr>
        <w:t>Journal of Moral Education</w:t>
      </w:r>
    </w:p>
    <w:p w14:paraId="7307DD34" w14:textId="529D2D96" w:rsidR="001E03D0" w:rsidRDefault="001E03D0" w:rsidP="0002426B">
      <w:pPr>
        <w:jc w:val="both"/>
        <w:rPr>
          <w:rFonts w:ascii="Calibri" w:hAnsi="Calibri" w:cs="Calibri"/>
          <w:bCs/>
          <w:sz w:val="24"/>
          <w:szCs w:val="24"/>
          <w:lang w:val="en-GB"/>
        </w:rPr>
      </w:pPr>
      <w:r>
        <w:rPr>
          <w:rFonts w:ascii="Calibri" w:hAnsi="Calibri" w:cs="Calibri"/>
          <w:bCs/>
          <w:sz w:val="24"/>
          <w:szCs w:val="24"/>
          <w:lang w:val="en-GB"/>
        </w:rPr>
        <w:t>Journal of Adolescence</w:t>
      </w:r>
    </w:p>
    <w:p w14:paraId="72EAB8F1" w14:textId="0BA4E2F0" w:rsidR="001E03D0" w:rsidRDefault="001E03D0" w:rsidP="0002426B">
      <w:pPr>
        <w:jc w:val="both"/>
        <w:rPr>
          <w:rFonts w:ascii="Calibri" w:hAnsi="Calibri" w:cs="Calibri"/>
          <w:bCs/>
          <w:sz w:val="24"/>
          <w:szCs w:val="24"/>
          <w:lang w:val="en-GB"/>
        </w:rPr>
      </w:pPr>
      <w:r>
        <w:rPr>
          <w:rFonts w:ascii="Calibri" w:hAnsi="Calibri" w:cs="Calibri"/>
          <w:bCs/>
          <w:sz w:val="24"/>
          <w:szCs w:val="24"/>
          <w:lang w:val="en-GB"/>
        </w:rPr>
        <w:t>Journal of Personality Assessment</w:t>
      </w:r>
    </w:p>
    <w:p w14:paraId="4FA2B993" w14:textId="0D7142DC" w:rsidR="001E03D0" w:rsidRDefault="001E03D0" w:rsidP="0002426B">
      <w:pPr>
        <w:jc w:val="both"/>
        <w:rPr>
          <w:rFonts w:ascii="Calibri" w:hAnsi="Calibri" w:cs="Calibri"/>
          <w:bCs/>
          <w:sz w:val="24"/>
          <w:szCs w:val="24"/>
          <w:lang w:val="en-GB"/>
        </w:rPr>
      </w:pPr>
      <w:r>
        <w:rPr>
          <w:rFonts w:ascii="Calibri" w:hAnsi="Calibri" w:cs="Calibri"/>
          <w:bCs/>
          <w:sz w:val="24"/>
          <w:szCs w:val="24"/>
          <w:lang w:val="en-GB"/>
        </w:rPr>
        <w:t>Personality and Individual Differences</w:t>
      </w:r>
    </w:p>
    <w:p w14:paraId="31B20CBF" w14:textId="1EB10F91" w:rsidR="001E03D0" w:rsidRPr="0048755A" w:rsidRDefault="001E03D0" w:rsidP="0002426B">
      <w:pPr>
        <w:jc w:val="both"/>
        <w:rPr>
          <w:rFonts w:ascii="Calibri" w:hAnsi="Calibri" w:cs="Calibri"/>
          <w:bCs/>
          <w:sz w:val="24"/>
          <w:szCs w:val="24"/>
          <w:lang w:val="en-GB"/>
        </w:rPr>
      </w:pPr>
      <w:r>
        <w:rPr>
          <w:rFonts w:ascii="Calibri" w:hAnsi="Calibri" w:cs="Calibri"/>
          <w:bCs/>
          <w:sz w:val="24"/>
          <w:szCs w:val="24"/>
          <w:lang w:val="en-GB"/>
        </w:rPr>
        <w:t>Research in Human Development</w:t>
      </w:r>
    </w:p>
    <w:p w14:paraId="68D696EA" w14:textId="77777777" w:rsidR="00DD6153" w:rsidRPr="0048755A" w:rsidRDefault="00DD6153" w:rsidP="0002426B">
      <w:pPr>
        <w:jc w:val="both"/>
        <w:rPr>
          <w:rFonts w:ascii="Calibri" w:hAnsi="Calibri" w:cs="Calibri"/>
          <w:b/>
          <w:bCs/>
          <w:sz w:val="24"/>
          <w:szCs w:val="24"/>
          <w:u w:val="single"/>
          <w:lang w:val="en-GB"/>
        </w:rPr>
      </w:pPr>
    </w:p>
    <w:p w14:paraId="0B688BFE" w14:textId="77777777" w:rsidR="00050451" w:rsidRPr="0048755A" w:rsidRDefault="00050451" w:rsidP="0002426B">
      <w:pPr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>UNIVERSITY AND DEPARTMENTAL SERVICE</w:t>
      </w:r>
    </w:p>
    <w:p w14:paraId="44CF41DA" w14:textId="77777777" w:rsidR="00050451" w:rsidRPr="0048755A" w:rsidRDefault="00050451" w:rsidP="0002426B">
      <w:pPr>
        <w:jc w:val="both"/>
        <w:rPr>
          <w:rFonts w:ascii="Calibri" w:hAnsi="Calibri" w:cs="Calibri"/>
          <w:sz w:val="24"/>
          <w:szCs w:val="24"/>
          <w:lang w:val="en-GB"/>
        </w:rPr>
      </w:pPr>
    </w:p>
    <w:p w14:paraId="5E1E12F9" w14:textId="30E26438" w:rsidR="00050451" w:rsidRPr="0048755A" w:rsidRDefault="00050451" w:rsidP="0002426B">
      <w:pPr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i/>
          <w:sz w:val="24"/>
          <w:szCs w:val="24"/>
          <w:lang w:val="en-GB"/>
        </w:rPr>
        <w:t>Univer</w:t>
      </w:r>
      <w:r w:rsidR="0030597C">
        <w:rPr>
          <w:rFonts w:ascii="Calibri" w:hAnsi="Calibri" w:cs="Calibri"/>
          <w:i/>
          <w:sz w:val="24"/>
          <w:szCs w:val="24"/>
          <w:lang w:val="en-GB"/>
        </w:rPr>
        <w:t>sity of Notre Dame (2006-present</w:t>
      </w:r>
      <w:r w:rsidRPr="0048755A">
        <w:rPr>
          <w:rFonts w:ascii="Calibri" w:hAnsi="Calibri" w:cs="Calibri"/>
          <w:i/>
          <w:sz w:val="24"/>
          <w:szCs w:val="24"/>
          <w:lang w:val="en-GB"/>
        </w:rPr>
        <w:t>)</w:t>
      </w:r>
    </w:p>
    <w:p w14:paraId="6D2FC2E4" w14:textId="77777777" w:rsidR="00E22F47" w:rsidRDefault="00E22F47" w:rsidP="00E22F47">
      <w:pPr>
        <w:jc w:val="both"/>
        <w:rPr>
          <w:rFonts w:ascii="Calibri" w:hAnsi="Calibri" w:cs="Calibri"/>
          <w:sz w:val="24"/>
          <w:szCs w:val="24"/>
          <w:lang w:val="en-GB"/>
        </w:rPr>
      </w:pPr>
    </w:p>
    <w:p w14:paraId="687C06CD" w14:textId="62F85DB5" w:rsidR="00E22F47" w:rsidRPr="00E22F47" w:rsidRDefault="00E22F47" w:rsidP="00E22F47">
      <w:pPr>
        <w:jc w:val="both"/>
        <w:rPr>
          <w:rFonts w:ascii="Calibri" w:hAnsi="Calibri" w:cs="Calibri"/>
          <w:sz w:val="24"/>
          <w:szCs w:val="24"/>
          <w:lang w:val="en-GB"/>
        </w:rPr>
      </w:pPr>
      <w:r w:rsidRPr="00E22F47">
        <w:rPr>
          <w:rFonts w:ascii="Calibri" w:hAnsi="Calibri" w:cs="Calibri"/>
          <w:sz w:val="24"/>
          <w:szCs w:val="24"/>
          <w:lang w:val="en-GB"/>
        </w:rPr>
        <w:t>Senior Academic Advisor, Alliance for Catholic Education</w:t>
      </w:r>
    </w:p>
    <w:p w14:paraId="791DE326" w14:textId="25CC32AE" w:rsidR="00E22F47" w:rsidRPr="00E22F47" w:rsidRDefault="00E22F47" w:rsidP="00E22F47">
      <w:pPr>
        <w:jc w:val="both"/>
        <w:rPr>
          <w:rFonts w:ascii="Calibri" w:hAnsi="Calibri" w:cs="Calibri"/>
          <w:sz w:val="24"/>
          <w:szCs w:val="24"/>
          <w:lang w:val="en-GB"/>
        </w:rPr>
      </w:pPr>
      <w:r w:rsidRPr="00E22F47">
        <w:rPr>
          <w:rFonts w:ascii="Calibri" w:hAnsi="Calibri" w:cs="Calibri"/>
          <w:sz w:val="24"/>
          <w:szCs w:val="24"/>
          <w:lang w:val="en-GB"/>
        </w:rPr>
        <w:t>Executive Committee, Alliance for Catholic Education</w:t>
      </w:r>
    </w:p>
    <w:p w14:paraId="387F49DD" w14:textId="46EBFF3D" w:rsidR="00E22F47" w:rsidRDefault="00E22F47" w:rsidP="00E22F47">
      <w:pPr>
        <w:jc w:val="both"/>
        <w:rPr>
          <w:rFonts w:ascii="Calibri" w:hAnsi="Calibri" w:cs="Calibri"/>
          <w:sz w:val="24"/>
          <w:szCs w:val="24"/>
          <w:lang w:val="en-GB"/>
        </w:rPr>
      </w:pPr>
      <w:r w:rsidRPr="00E22F47">
        <w:rPr>
          <w:rFonts w:ascii="Calibri" w:hAnsi="Calibri" w:cs="Calibri"/>
          <w:sz w:val="24"/>
          <w:szCs w:val="24"/>
          <w:lang w:val="en-GB"/>
        </w:rPr>
        <w:t>Faculty Committee, Insti</w:t>
      </w:r>
      <w:r>
        <w:rPr>
          <w:rFonts w:ascii="Calibri" w:hAnsi="Calibri" w:cs="Calibri"/>
          <w:sz w:val="24"/>
          <w:szCs w:val="24"/>
          <w:lang w:val="en-GB"/>
        </w:rPr>
        <w:t>tute for Educational Initiatives</w:t>
      </w:r>
    </w:p>
    <w:p w14:paraId="52E3A899" w14:textId="01390C34" w:rsidR="00E22F47" w:rsidRDefault="00E22F47" w:rsidP="00E22F47">
      <w:pPr>
        <w:jc w:val="both"/>
        <w:rPr>
          <w:rFonts w:ascii="Calibri" w:hAnsi="Calibri" w:cs="Calibri"/>
          <w:sz w:val="24"/>
          <w:szCs w:val="24"/>
          <w:lang w:val="en-GB"/>
        </w:rPr>
      </w:pPr>
      <w:r w:rsidRPr="00E22F47">
        <w:rPr>
          <w:rFonts w:ascii="Calibri" w:hAnsi="Calibri" w:cs="Calibri"/>
          <w:sz w:val="24"/>
          <w:szCs w:val="24"/>
          <w:lang w:val="en-GB"/>
        </w:rPr>
        <w:t>CUSE Fello</w:t>
      </w:r>
      <w:r>
        <w:rPr>
          <w:rFonts w:ascii="Calibri" w:hAnsi="Calibri" w:cs="Calibri"/>
          <w:sz w:val="24"/>
          <w:szCs w:val="24"/>
          <w:lang w:val="en-GB"/>
        </w:rPr>
        <w:t>wship/Scholarship Interview Team</w:t>
      </w:r>
    </w:p>
    <w:p w14:paraId="5105ED1A" w14:textId="77777777" w:rsidR="00E22F47" w:rsidRDefault="00E22F47" w:rsidP="0002426B">
      <w:pPr>
        <w:jc w:val="both"/>
        <w:rPr>
          <w:rFonts w:ascii="Calibri" w:hAnsi="Calibri" w:cs="Calibri"/>
          <w:sz w:val="24"/>
          <w:szCs w:val="24"/>
          <w:lang w:val="en-GB"/>
        </w:rPr>
      </w:pPr>
      <w:bookmarkStart w:id="0" w:name="_GoBack"/>
      <w:r w:rsidRPr="00E22F47">
        <w:rPr>
          <w:rFonts w:ascii="Calibri" w:hAnsi="Calibri" w:cs="Calibri"/>
          <w:sz w:val="24"/>
          <w:szCs w:val="24"/>
          <w:lang w:val="en-GB"/>
        </w:rPr>
        <w:t xml:space="preserve">University Core Science and Technology Sub-Committee </w:t>
      </w:r>
    </w:p>
    <w:bookmarkEnd w:id="0"/>
    <w:p w14:paraId="770BC6EA" w14:textId="1CED2735" w:rsidR="00050451" w:rsidRDefault="001D48A3" w:rsidP="0002426B">
      <w:pPr>
        <w:jc w:val="both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Department Chair (2009</w:t>
      </w:r>
      <w:r w:rsidR="00050451" w:rsidRPr="0048755A">
        <w:rPr>
          <w:rFonts w:ascii="Calibri" w:hAnsi="Calibri" w:cs="Calibri"/>
          <w:sz w:val="24"/>
          <w:szCs w:val="24"/>
          <w:lang w:val="en-GB"/>
        </w:rPr>
        <w:t>-</w:t>
      </w:r>
      <w:r w:rsidR="00171761">
        <w:rPr>
          <w:rFonts w:ascii="Calibri" w:hAnsi="Calibri" w:cs="Calibri"/>
          <w:sz w:val="24"/>
          <w:szCs w:val="24"/>
          <w:lang w:val="en-GB"/>
        </w:rPr>
        <w:t>2016</w:t>
      </w:r>
      <w:r w:rsidR="00050451" w:rsidRPr="0048755A">
        <w:rPr>
          <w:rFonts w:ascii="Calibri" w:hAnsi="Calibri" w:cs="Calibri"/>
          <w:sz w:val="24"/>
          <w:szCs w:val="24"/>
          <w:lang w:val="en-GB"/>
        </w:rPr>
        <w:t>)</w:t>
      </w:r>
    </w:p>
    <w:p w14:paraId="19DAF506" w14:textId="77777777" w:rsidR="009B03C8" w:rsidRDefault="009B03C8" w:rsidP="009B03C8">
      <w:pPr>
        <w:jc w:val="both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Coordinator of Academic Programs</w:t>
      </w:r>
      <w:r w:rsidRPr="0048755A">
        <w:rPr>
          <w:rFonts w:ascii="Calibri" w:hAnsi="Calibri" w:cs="Calibri"/>
          <w:sz w:val="24"/>
          <w:szCs w:val="24"/>
          <w:lang w:val="en-GB"/>
        </w:rPr>
        <w:t>, Institute for Educational Initiatives (’08-present)</w:t>
      </w:r>
    </w:p>
    <w:p w14:paraId="7FF69DF3" w14:textId="1C9DDDF4" w:rsidR="009B03C8" w:rsidRPr="0048755A" w:rsidRDefault="009B03C8" w:rsidP="009B03C8">
      <w:pPr>
        <w:jc w:val="both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Chair, Social Science Core Curriculum Committee (2014-</w:t>
      </w:r>
      <w:r w:rsidR="00171761">
        <w:rPr>
          <w:rFonts w:ascii="Calibri" w:hAnsi="Calibri" w:cs="Calibri"/>
          <w:sz w:val="24"/>
          <w:szCs w:val="24"/>
          <w:lang w:val="en-GB"/>
        </w:rPr>
        <w:t>2016</w:t>
      </w:r>
      <w:r>
        <w:rPr>
          <w:rFonts w:ascii="Calibri" w:hAnsi="Calibri" w:cs="Calibri"/>
          <w:sz w:val="24"/>
          <w:szCs w:val="24"/>
          <w:lang w:val="en-GB"/>
        </w:rPr>
        <w:t>)</w:t>
      </w:r>
    </w:p>
    <w:p w14:paraId="7E14361E" w14:textId="73B70655" w:rsidR="00050451" w:rsidRPr="0048755A" w:rsidRDefault="00050451" w:rsidP="0002426B">
      <w:pPr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>Director of Graduate Studies (’08-09)</w:t>
      </w:r>
    </w:p>
    <w:p w14:paraId="686D098B" w14:textId="77777777" w:rsidR="00050451" w:rsidRPr="0048755A" w:rsidRDefault="00050451" w:rsidP="0002426B">
      <w:pPr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>Associate Director: A &amp; L College Seminar (‘07-‘08)</w:t>
      </w:r>
    </w:p>
    <w:p w14:paraId="3A140206" w14:textId="77777777" w:rsidR="00050451" w:rsidRPr="0048755A" w:rsidRDefault="00050451" w:rsidP="0002426B">
      <w:pPr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>Faculty Senate (’06-‘08)</w:t>
      </w:r>
    </w:p>
    <w:p w14:paraId="2C9E6291" w14:textId="77777777" w:rsidR="00050451" w:rsidRPr="0048755A" w:rsidRDefault="00050451" w:rsidP="0002426B">
      <w:pPr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>University Academic Council (08-09)</w:t>
      </w:r>
    </w:p>
    <w:p w14:paraId="53382BF7" w14:textId="77777777" w:rsidR="00050451" w:rsidRPr="0048755A" w:rsidRDefault="00050451" w:rsidP="0002426B">
      <w:pPr>
        <w:jc w:val="both"/>
        <w:rPr>
          <w:rFonts w:ascii="Calibri" w:hAnsi="Calibri" w:cs="Calibri"/>
          <w:iCs/>
          <w:sz w:val="24"/>
          <w:szCs w:val="24"/>
          <w:lang w:val="en-GB"/>
        </w:rPr>
      </w:pPr>
      <w:r w:rsidRPr="0048755A">
        <w:rPr>
          <w:rFonts w:ascii="Calibri" w:hAnsi="Calibri" w:cs="Calibri"/>
          <w:iCs/>
          <w:sz w:val="24"/>
          <w:szCs w:val="24"/>
          <w:lang w:val="en-GB"/>
        </w:rPr>
        <w:t>Chair, Undergraduate Education Committee, Dept of Psychology (07-08)</w:t>
      </w:r>
    </w:p>
    <w:p w14:paraId="2CFB9406" w14:textId="77777777" w:rsidR="00050451" w:rsidRPr="0048755A" w:rsidRDefault="00050451" w:rsidP="0002426B">
      <w:pPr>
        <w:jc w:val="both"/>
        <w:rPr>
          <w:rFonts w:ascii="Calibri" w:hAnsi="Calibri" w:cs="Calibri"/>
          <w:i/>
          <w:iCs/>
          <w:sz w:val="24"/>
          <w:szCs w:val="24"/>
          <w:lang w:val="en-GB"/>
        </w:rPr>
      </w:pPr>
    </w:p>
    <w:p w14:paraId="4A6A763B" w14:textId="226D380F" w:rsidR="00050451" w:rsidRPr="0048755A" w:rsidRDefault="00050451" w:rsidP="0002426B">
      <w:pPr>
        <w:jc w:val="both"/>
        <w:rPr>
          <w:rFonts w:ascii="Calibri" w:hAnsi="Calibri" w:cs="Calibri"/>
          <w:i/>
          <w:iCs/>
          <w:sz w:val="24"/>
          <w:szCs w:val="24"/>
          <w:lang w:val="en-GB"/>
        </w:rPr>
      </w:pP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>Ball State University</w:t>
      </w:r>
      <w:r w:rsidR="00E22F47">
        <w:rPr>
          <w:rFonts w:ascii="Calibri" w:hAnsi="Calibri" w:cs="Calibri"/>
          <w:i/>
          <w:iCs/>
          <w:sz w:val="24"/>
          <w:szCs w:val="24"/>
          <w:lang w:val="en-GB"/>
        </w:rPr>
        <w:t xml:space="preserve"> (1996-2006)</w:t>
      </w:r>
    </w:p>
    <w:p w14:paraId="71469D48" w14:textId="77777777" w:rsidR="00050451" w:rsidRPr="0048755A" w:rsidRDefault="00050451" w:rsidP="0002426B">
      <w:pPr>
        <w:jc w:val="both"/>
        <w:rPr>
          <w:rFonts w:ascii="Calibri" w:hAnsi="Calibri" w:cs="Calibri"/>
          <w:i/>
          <w:iCs/>
          <w:sz w:val="24"/>
          <w:szCs w:val="24"/>
          <w:lang w:val="en-GB"/>
        </w:rPr>
      </w:pPr>
    </w:p>
    <w:p w14:paraId="3D0CC9EB" w14:textId="77777777" w:rsidR="00050451" w:rsidRPr="0048755A" w:rsidRDefault="00050451" w:rsidP="0002426B">
      <w:pPr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>Academic Policies Council</w:t>
      </w:r>
    </w:p>
    <w:p w14:paraId="2EAB1277" w14:textId="77777777" w:rsidR="00050451" w:rsidRPr="0048755A" w:rsidRDefault="00050451" w:rsidP="0002426B">
      <w:pPr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>Undergraduate Education Committee</w:t>
      </w:r>
    </w:p>
    <w:p w14:paraId="73F02DC1" w14:textId="77777777" w:rsidR="00050451" w:rsidRPr="0048755A" w:rsidRDefault="00050451" w:rsidP="0002426B">
      <w:pPr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ab/>
        <w:t>Chairman: 1999-2000</w:t>
      </w:r>
    </w:p>
    <w:p w14:paraId="60182CBD" w14:textId="77777777" w:rsidR="00050451" w:rsidRPr="0048755A" w:rsidRDefault="00050451" w:rsidP="0002426B">
      <w:pPr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>University Academic Ethics Committee</w:t>
      </w:r>
    </w:p>
    <w:p w14:paraId="1A793098" w14:textId="77777777" w:rsidR="00050451" w:rsidRPr="0048755A" w:rsidRDefault="00050451" w:rsidP="0002426B">
      <w:pPr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>University College Committee</w:t>
      </w:r>
    </w:p>
    <w:p w14:paraId="3649FA35" w14:textId="77777777" w:rsidR="00050451" w:rsidRPr="0048755A" w:rsidRDefault="00050451" w:rsidP="0002426B">
      <w:pPr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>Self-Study Task Force, Ball State North Central Accreditation Self-Study Committee</w:t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</w:p>
    <w:p w14:paraId="4F108591" w14:textId="77777777" w:rsidR="00050451" w:rsidRPr="0048755A" w:rsidRDefault="00050451" w:rsidP="0002426B">
      <w:pPr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Self-Study, NCAA Accreditation </w:t>
      </w:r>
    </w:p>
    <w:p w14:paraId="47E0DC00" w14:textId="77777777" w:rsidR="00050451" w:rsidRPr="0048755A" w:rsidRDefault="00050451" w:rsidP="0002426B">
      <w:pPr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>Ad-Hoc Committee on Post-Doctoral Appointments</w:t>
      </w:r>
    </w:p>
    <w:p w14:paraId="1864BB0D" w14:textId="77777777" w:rsidR="00050451" w:rsidRPr="0048755A" w:rsidRDefault="00050451" w:rsidP="0002426B">
      <w:pPr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>Institute for Community Education Development and School Improvement Advisory Board</w:t>
      </w:r>
    </w:p>
    <w:p w14:paraId="6B68AD66" w14:textId="77777777" w:rsidR="00050451" w:rsidRPr="0048755A" w:rsidRDefault="001D48A3" w:rsidP="0002426B">
      <w:pPr>
        <w:jc w:val="both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                  </w:t>
      </w:r>
      <w:r w:rsidR="00050451" w:rsidRPr="0048755A">
        <w:rPr>
          <w:rFonts w:ascii="Calibri" w:hAnsi="Calibri" w:cs="Calibri"/>
          <w:sz w:val="24"/>
          <w:szCs w:val="24"/>
          <w:lang w:val="en-GB"/>
        </w:rPr>
        <w:t>and numerous Departmental committees</w:t>
      </w:r>
    </w:p>
    <w:p w14:paraId="29D10D6E" w14:textId="77777777" w:rsidR="00050451" w:rsidRPr="0048755A" w:rsidRDefault="00050451" w:rsidP="0002426B">
      <w:pPr>
        <w:jc w:val="both"/>
        <w:rPr>
          <w:rFonts w:ascii="Calibri" w:hAnsi="Calibri" w:cs="Calibri"/>
          <w:i/>
          <w:iCs/>
          <w:sz w:val="24"/>
          <w:szCs w:val="24"/>
          <w:lang w:val="en-GB"/>
        </w:rPr>
      </w:pPr>
    </w:p>
    <w:p w14:paraId="53FCF3AD" w14:textId="77777777" w:rsidR="00050451" w:rsidRPr="0048755A" w:rsidRDefault="00050451" w:rsidP="0002426B">
      <w:pPr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 xml:space="preserve">University of Notre Dame (1983-1991) 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and 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>Brandon University (1991-1996)</w:t>
      </w:r>
    </w:p>
    <w:p w14:paraId="2A1D0EF6" w14:textId="77777777" w:rsidR="00050451" w:rsidRPr="0048755A" w:rsidRDefault="00050451" w:rsidP="0002426B">
      <w:pPr>
        <w:jc w:val="both"/>
        <w:rPr>
          <w:rFonts w:ascii="Calibri" w:hAnsi="Calibri" w:cs="Calibri"/>
          <w:sz w:val="24"/>
          <w:szCs w:val="24"/>
          <w:lang w:val="en-GB"/>
        </w:rPr>
      </w:pPr>
    </w:p>
    <w:p w14:paraId="37D3C869" w14:textId="77777777" w:rsidR="00050451" w:rsidRPr="0048755A" w:rsidRDefault="00050451" w:rsidP="0002426B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University Committee for the Protection of Human Subjects, </w:t>
      </w:r>
    </w:p>
    <w:p w14:paraId="52BC4434" w14:textId="77777777" w:rsidR="00050451" w:rsidRPr="0048755A" w:rsidRDefault="00050451" w:rsidP="0002426B">
      <w:pPr>
        <w:ind w:left="1440" w:hanging="144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ab/>
        <w:t>University of Notre Dame, 1987-1991</w:t>
      </w:r>
    </w:p>
    <w:p w14:paraId="1B91537D" w14:textId="77777777" w:rsidR="00050451" w:rsidRPr="0048755A" w:rsidRDefault="00050451" w:rsidP="0002426B">
      <w:pPr>
        <w:ind w:left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lastRenderedPageBreak/>
        <w:t>Committee Chair, 1990-1991</w:t>
      </w:r>
    </w:p>
    <w:p w14:paraId="313C98A9" w14:textId="77777777" w:rsidR="00050451" w:rsidRPr="0048755A" w:rsidRDefault="00050451" w:rsidP="0002426B">
      <w:pPr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>Colloquium Committee, Department of Psychology, University of Notre Dame</w:t>
      </w:r>
    </w:p>
    <w:p w14:paraId="7CB95259" w14:textId="77777777" w:rsidR="00050451" w:rsidRPr="0048755A" w:rsidRDefault="00050451" w:rsidP="0002426B">
      <w:pPr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>Graduate Committee, Department of Psychology, University of Notre Dame</w:t>
      </w:r>
    </w:p>
    <w:p w14:paraId="6C99210E" w14:textId="77777777" w:rsidR="00050451" w:rsidRPr="0048755A" w:rsidRDefault="00050451" w:rsidP="0002426B">
      <w:pPr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>Intellectual Life Committee, University of Notre Dame</w:t>
      </w:r>
    </w:p>
    <w:p w14:paraId="499618B0" w14:textId="77777777" w:rsidR="00050451" w:rsidRPr="0048755A" w:rsidRDefault="00050451" w:rsidP="0002426B">
      <w:pPr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>Coordinator of Freshman Seminar, Department of Psychology, University of</w:t>
      </w:r>
    </w:p>
    <w:p w14:paraId="1E3DE27E" w14:textId="77777777" w:rsidR="00050451" w:rsidRPr="0048755A" w:rsidRDefault="00050451" w:rsidP="0002426B">
      <w:pPr>
        <w:ind w:left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>Notre Dame</w:t>
      </w:r>
    </w:p>
    <w:p w14:paraId="4726CB59" w14:textId="77777777" w:rsidR="00050451" w:rsidRPr="0048755A" w:rsidRDefault="00050451" w:rsidP="0002426B">
      <w:pPr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Hall Fellow (Flanner Hall and </w:t>
      </w:r>
      <w:proofErr w:type="spellStart"/>
      <w:r w:rsidRPr="0048755A">
        <w:rPr>
          <w:rFonts w:ascii="Calibri" w:hAnsi="Calibri" w:cs="Calibri"/>
          <w:sz w:val="24"/>
          <w:szCs w:val="24"/>
          <w:lang w:val="en-GB"/>
        </w:rPr>
        <w:t>Pasquerilla</w:t>
      </w:r>
      <w:proofErr w:type="spellEnd"/>
      <w:r w:rsidRPr="0048755A">
        <w:rPr>
          <w:rFonts w:ascii="Calibri" w:hAnsi="Calibri" w:cs="Calibri"/>
          <w:sz w:val="24"/>
          <w:szCs w:val="24"/>
          <w:lang w:val="en-GB"/>
        </w:rPr>
        <w:t xml:space="preserve"> East Hall, University of Notre Dame)</w:t>
      </w:r>
    </w:p>
    <w:p w14:paraId="3653EB6D" w14:textId="77777777" w:rsidR="00050451" w:rsidRPr="0048755A" w:rsidRDefault="00050451" w:rsidP="0002426B">
      <w:pPr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>Collegiate Mentor, College of Arts and Letters</w:t>
      </w:r>
    </w:p>
    <w:p w14:paraId="4C7B831F" w14:textId="77777777" w:rsidR="00050451" w:rsidRPr="0048755A" w:rsidRDefault="00050451" w:rsidP="0002426B">
      <w:pPr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>Planning Committee, Brandon University Foundation Annual Dinner</w:t>
      </w:r>
    </w:p>
    <w:p w14:paraId="396223E3" w14:textId="77777777" w:rsidR="00050451" w:rsidRPr="0048755A" w:rsidRDefault="00050451" w:rsidP="0002426B">
      <w:pPr>
        <w:jc w:val="both"/>
        <w:rPr>
          <w:rFonts w:ascii="Calibri" w:hAnsi="Calibri" w:cs="Calibri"/>
          <w:sz w:val="24"/>
          <w:szCs w:val="24"/>
          <w:lang w:val="en-GB"/>
        </w:rPr>
      </w:pPr>
    </w:p>
    <w:p w14:paraId="05079D53" w14:textId="77777777" w:rsidR="000C50D3" w:rsidRPr="0048755A" w:rsidRDefault="00050451" w:rsidP="0002426B">
      <w:pPr>
        <w:jc w:val="both"/>
        <w:rPr>
          <w:rFonts w:ascii="Calibri" w:hAnsi="Calibri" w:cs="Calibri"/>
          <w:b/>
          <w:sz w:val="24"/>
          <w:szCs w:val="24"/>
          <w:u w:val="single"/>
          <w:lang w:val="en-GB"/>
        </w:rPr>
      </w:pPr>
      <w:r w:rsidRPr="0048755A">
        <w:rPr>
          <w:rFonts w:ascii="Calibri" w:hAnsi="Calibri" w:cs="Calibri"/>
          <w:b/>
          <w:sz w:val="24"/>
          <w:szCs w:val="24"/>
          <w:u w:val="single"/>
          <w:lang w:val="en-GB"/>
        </w:rPr>
        <w:t>Community Service</w:t>
      </w:r>
    </w:p>
    <w:p w14:paraId="102B352C" w14:textId="6BC34815" w:rsidR="00050451" w:rsidRPr="0048755A" w:rsidRDefault="00050451" w:rsidP="0002426B">
      <w:pPr>
        <w:jc w:val="both"/>
        <w:rPr>
          <w:rFonts w:ascii="Calibri" w:hAnsi="Calibri" w:cs="Calibri"/>
          <w:b/>
          <w:sz w:val="24"/>
          <w:szCs w:val="24"/>
          <w:u w:val="single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>President, Canadian Mental Health Associ</w:t>
      </w:r>
      <w:r w:rsidR="006803DB">
        <w:rPr>
          <w:rFonts w:ascii="Calibri" w:hAnsi="Calibri" w:cs="Calibri"/>
          <w:sz w:val="24"/>
          <w:szCs w:val="24"/>
          <w:lang w:val="en-GB"/>
        </w:rPr>
        <w:t xml:space="preserve">ation Western Manitoba Region, </w:t>
      </w:r>
      <w:r w:rsidRPr="0048755A">
        <w:rPr>
          <w:rFonts w:ascii="Calibri" w:hAnsi="Calibri" w:cs="Calibri"/>
          <w:sz w:val="24"/>
          <w:szCs w:val="24"/>
          <w:lang w:val="en-GB"/>
        </w:rPr>
        <w:t>1997-1999</w:t>
      </w:r>
    </w:p>
    <w:p w14:paraId="64A39F6A" w14:textId="77777777" w:rsidR="00FC2784" w:rsidRPr="0048755A" w:rsidRDefault="00050451" w:rsidP="0021758B">
      <w:pPr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>Member, National Board of Directors, Canadian Mental Health Association, 1998-1999</w:t>
      </w:r>
    </w:p>
    <w:p w14:paraId="74279BD1" w14:textId="77777777" w:rsidR="001D48A3" w:rsidRDefault="001D48A3" w:rsidP="001A3167">
      <w:pPr>
        <w:jc w:val="center"/>
        <w:rPr>
          <w:rFonts w:ascii="Calibri" w:hAnsi="Calibri" w:cs="Calibri"/>
          <w:b/>
          <w:bCs/>
          <w:sz w:val="24"/>
          <w:szCs w:val="24"/>
          <w:u w:val="single"/>
          <w:lang w:val="en-GB"/>
        </w:rPr>
      </w:pPr>
    </w:p>
    <w:p w14:paraId="2E9199DD" w14:textId="77777777" w:rsidR="009B03C8" w:rsidRDefault="009B03C8" w:rsidP="001A3167">
      <w:pPr>
        <w:jc w:val="center"/>
        <w:rPr>
          <w:rFonts w:ascii="Calibri" w:hAnsi="Calibri" w:cs="Calibri"/>
          <w:b/>
          <w:bCs/>
          <w:sz w:val="24"/>
          <w:szCs w:val="24"/>
          <w:u w:val="single"/>
          <w:lang w:val="en-GB"/>
        </w:rPr>
      </w:pPr>
    </w:p>
    <w:p w14:paraId="22C86D5B" w14:textId="77777777" w:rsidR="00050451" w:rsidRPr="0048755A" w:rsidRDefault="00050451" w:rsidP="001A3167">
      <w:pPr>
        <w:jc w:val="center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>PUBLICATIONS</w:t>
      </w:r>
    </w:p>
    <w:p w14:paraId="7E180D21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>Books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 xml:space="preserve"> </w:t>
      </w:r>
    </w:p>
    <w:p w14:paraId="7BBC995B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0D542755" w14:textId="77777777" w:rsidR="00050451" w:rsidRPr="0048755A" w:rsidRDefault="00050451" w:rsidP="00DC295B">
      <w:pPr>
        <w:ind w:left="720" w:hanging="720"/>
        <w:rPr>
          <w:rFonts w:ascii="Calibri" w:hAnsi="Calibri" w:cs="Calibri"/>
          <w:sz w:val="24"/>
          <w:szCs w:val="24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Narvaez, D. &amp; Lapsley, D.K. (Eds., 2009). </w:t>
      </w:r>
      <w:r w:rsidRPr="0048755A">
        <w:rPr>
          <w:rFonts w:ascii="Calibri" w:hAnsi="Calibri" w:cs="Calibri"/>
          <w:i/>
          <w:sz w:val="24"/>
          <w:szCs w:val="24"/>
          <w:lang w:val="en-GB"/>
        </w:rPr>
        <w:t>Personality, identity and character: Explorations in moral psychology.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48755A">
        <w:rPr>
          <w:rFonts w:ascii="Calibri" w:hAnsi="Calibri" w:cs="Calibri"/>
          <w:sz w:val="24"/>
          <w:szCs w:val="24"/>
        </w:rPr>
        <w:t>Cambridge: Cambridge University Press.</w:t>
      </w:r>
    </w:p>
    <w:p w14:paraId="70759150" w14:textId="77777777" w:rsidR="00050451" w:rsidRPr="0048755A" w:rsidRDefault="00050451" w:rsidP="00DC295B">
      <w:pPr>
        <w:ind w:left="720" w:hanging="720"/>
        <w:rPr>
          <w:rFonts w:ascii="Calibri" w:hAnsi="Calibri" w:cs="Calibri"/>
          <w:sz w:val="24"/>
          <w:szCs w:val="24"/>
        </w:rPr>
      </w:pPr>
    </w:p>
    <w:p w14:paraId="6954950F" w14:textId="77777777" w:rsidR="00050451" w:rsidRPr="0048755A" w:rsidRDefault="00050451" w:rsidP="00DC295B">
      <w:pPr>
        <w:ind w:left="720" w:hanging="720"/>
        <w:rPr>
          <w:rFonts w:ascii="Calibri" w:hAnsi="Calibri" w:cs="Calibri"/>
          <w:sz w:val="24"/>
          <w:szCs w:val="24"/>
        </w:rPr>
      </w:pPr>
      <w:r w:rsidRPr="0048755A">
        <w:rPr>
          <w:rFonts w:ascii="Calibri" w:hAnsi="Calibri" w:cs="Calibri"/>
          <w:sz w:val="24"/>
          <w:szCs w:val="24"/>
        </w:rPr>
        <w:t xml:space="preserve">Power, F.C., Narvaez, D., Nuzzi,, R., Lapsley, D. &amp; Hunt, T.  (Eds., 2008)  </w:t>
      </w:r>
      <w:r w:rsidRPr="0048755A">
        <w:rPr>
          <w:rFonts w:ascii="Calibri" w:hAnsi="Calibri" w:cs="Calibri"/>
          <w:i/>
          <w:sz w:val="24"/>
          <w:szCs w:val="24"/>
        </w:rPr>
        <w:t>Moral education: A handbook.</w:t>
      </w:r>
      <w:r w:rsidRPr="0048755A">
        <w:rPr>
          <w:rFonts w:ascii="Calibri" w:hAnsi="Calibri" w:cs="Calibri"/>
          <w:sz w:val="24"/>
          <w:szCs w:val="24"/>
        </w:rPr>
        <w:t xml:space="preserve">  Greenwood Publishing. </w:t>
      </w:r>
    </w:p>
    <w:p w14:paraId="6CE748F9" w14:textId="77777777" w:rsidR="00050451" w:rsidRPr="0048755A" w:rsidRDefault="00050451" w:rsidP="00DC295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</w:p>
    <w:p w14:paraId="7FE76134" w14:textId="77777777" w:rsidR="00050451" w:rsidRPr="0048755A" w:rsidRDefault="00050451" w:rsidP="00DC295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bookmarkStart w:id="1" w:name="_Hlk506714522"/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D.K. &amp; Power, F.C. (Eds., 2005).  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>Character psychology and character education</w:t>
      </w:r>
      <w:r w:rsidRPr="0048755A">
        <w:rPr>
          <w:rFonts w:ascii="Calibri" w:hAnsi="Calibri" w:cs="Calibri"/>
          <w:sz w:val="24"/>
          <w:szCs w:val="24"/>
          <w:lang w:val="en-GB"/>
        </w:rPr>
        <w:t>.  Notre Dame, IN: University of Notre Dame Press.</w:t>
      </w:r>
    </w:p>
    <w:bookmarkEnd w:id="1"/>
    <w:p w14:paraId="6A8905B1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25AC569B" w14:textId="77777777" w:rsidR="00050451" w:rsidRPr="0048755A" w:rsidRDefault="00050451" w:rsidP="00DC295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D.K. &amp; Narvaez, D. (Eds., 2004).  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>Moral development, self and identity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. 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 xml:space="preserve">(Essays in </w:t>
      </w:r>
      <w:proofErr w:type="spellStart"/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>honor</w:t>
      </w:r>
      <w:proofErr w:type="spellEnd"/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 xml:space="preserve"> of Augusto Blasi)</w:t>
      </w:r>
      <w:r w:rsidRPr="0048755A">
        <w:rPr>
          <w:rFonts w:ascii="Calibri" w:hAnsi="Calibri" w:cs="Calibri"/>
          <w:sz w:val="24"/>
          <w:szCs w:val="24"/>
          <w:lang w:val="en-GB"/>
        </w:rPr>
        <w:t>.  Lawrence Erlbaum Associates, Inc.</w:t>
      </w:r>
    </w:p>
    <w:p w14:paraId="5F834316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49B18779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D.K.  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>Moral psychology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. (1996). Boulder, CO: Westview Press. </w:t>
      </w:r>
    </w:p>
    <w:p w14:paraId="3AA6F6B0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ab/>
        <w:t>(also translated into Korean and Mandarin Chinese)</w:t>
      </w:r>
    </w:p>
    <w:p w14:paraId="32528D96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240E908E" w14:textId="77777777" w:rsidR="00050451" w:rsidRPr="0048755A" w:rsidRDefault="00050451" w:rsidP="00DC295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Power, F.C. &amp; Lapsley, D.K. (Eds, 1992).  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>The challenge of pluralism: Education, politics and values.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  Notre Dame, IN: University of Notre Dame Press </w:t>
      </w:r>
    </w:p>
    <w:p w14:paraId="5DCC61FD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04D80EEA" w14:textId="77777777" w:rsidR="00050451" w:rsidRPr="0048755A" w:rsidRDefault="00050451" w:rsidP="005B336E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D.K. &amp; Power, F.C. (Eds.) (1988).  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>Self, ego and identity: Integrative approaches</w:t>
      </w:r>
      <w:r w:rsidRPr="0048755A">
        <w:rPr>
          <w:rFonts w:ascii="Calibri" w:hAnsi="Calibri" w:cs="Calibri"/>
          <w:sz w:val="24"/>
          <w:szCs w:val="24"/>
          <w:lang w:val="en-GB"/>
        </w:rPr>
        <w:t>.  NY: Springer.</w:t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</w:p>
    <w:p w14:paraId="6FC0DEFA" w14:textId="77777777" w:rsidR="00FC2784" w:rsidRPr="0048755A" w:rsidRDefault="00FC2784" w:rsidP="00DC295B">
      <w:pPr>
        <w:ind w:left="720" w:hanging="720"/>
        <w:rPr>
          <w:rFonts w:ascii="Calibri" w:hAnsi="Calibri" w:cs="Calibri"/>
          <w:b/>
          <w:bCs/>
          <w:sz w:val="24"/>
          <w:szCs w:val="24"/>
          <w:u w:val="single"/>
          <w:lang w:val="en-GB"/>
        </w:rPr>
      </w:pPr>
    </w:p>
    <w:p w14:paraId="553710F5" w14:textId="77777777" w:rsidR="00050451" w:rsidRPr="0048755A" w:rsidRDefault="00050451" w:rsidP="00DC295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>Monographs</w:t>
      </w:r>
      <w:r w:rsidR="004855D4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 and Special Edited Collections:</w:t>
      </w:r>
    </w:p>
    <w:p w14:paraId="3C9275D3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59BEEBEE" w14:textId="77777777" w:rsidR="00830D7D" w:rsidRDefault="006E1F42" w:rsidP="00EF11CF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Carlo, G. &amp; Lapsley </w:t>
      </w:r>
      <w:r w:rsidR="00830D7D">
        <w:rPr>
          <w:rFonts w:ascii="Calibri" w:hAnsi="Calibri" w:cs="Calibri"/>
          <w:sz w:val="24"/>
          <w:szCs w:val="24"/>
          <w:lang w:val="en-GB"/>
        </w:rPr>
        <w:t xml:space="preserve">2014,Eds).   Special Section on Moral Development. </w:t>
      </w:r>
      <w:r w:rsidR="00830D7D">
        <w:rPr>
          <w:rFonts w:ascii="Calibri" w:hAnsi="Calibri" w:cs="Calibri"/>
          <w:i/>
          <w:sz w:val="24"/>
          <w:szCs w:val="24"/>
          <w:lang w:val="en-GB"/>
        </w:rPr>
        <w:t xml:space="preserve">Developmental </w:t>
      </w:r>
      <w:r w:rsidR="00830D7D">
        <w:rPr>
          <w:rFonts w:ascii="Calibri" w:hAnsi="Calibri" w:cs="Calibri"/>
          <w:i/>
          <w:sz w:val="24"/>
          <w:szCs w:val="24"/>
          <w:lang w:val="en-GB"/>
        </w:rPr>
        <w:lastRenderedPageBreak/>
        <w:t>Psychology</w:t>
      </w:r>
      <w:r w:rsidR="00830D7D">
        <w:rPr>
          <w:rFonts w:ascii="Calibri" w:hAnsi="Calibri" w:cs="Calibri"/>
          <w:sz w:val="24"/>
          <w:szCs w:val="24"/>
          <w:lang w:val="en-GB"/>
        </w:rPr>
        <w:t>.</w:t>
      </w:r>
    </w:p>
    <w:p w14:paraId="0C6DDFDB" w14:textId="77777777" w:rsidR="00830D7D" w:rsidRPr="00830D7D" w:rsidRDefault="00830D7D" w:rsidP="00EF11CF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</w:p>
    <w:p w14:paraId="6E319897" w14:textId="77777777" w:rsidR="00050451" w:rsidRPr="0048755A" w:rsidRDefault="00050451" w:rsidP="00EF11CF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D.K. (2005) Section Editor: </w:t>
      </w:r>
      <w:r w:rsidRPr="0048755A">
        <w:rPr>
          <w:rFonts w:ascii="Calibri" w:hAnsi="Calibri" w:cs="Calibri"/>
          <w:i/>
          <w:sz w:val="24"/>
          <w:szCs w:val="24"/>
          <w:lang w:val="en-GB"/>
        </w:rPr>
        <w:t xml:space="preserve">Challenges in formulating and framing meaningful problems. 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In C. Conrad &amp; R. Serlin (Eds.), </w:t>
      </w:r>
      <w:r w:rsidRPr="0048755A">
        <w:rPr>
          <w:rFonts w:ascii="Calibri" w:hAnsi="Calibri" w:cs="Calibri"/>
          <w:i/>
          <w:sz w:val="24"/>
          <w:szCs w:val="24"/>
          <w:lang w:val="en-GB"/>
        </w:rPr>
        <w:t>SAGE Handbook for Research on Education</w:t>
      </w:r>
      <w:r w:rsidRPr="0048755A">
        <w:rPr>
          <w:rFonts w:ascii="Calibri" w:hAnsi="Calibri" w:cs="Calibri"/>
          <w:sz w:val="24"/>
          <w:szCs w:val="24"/>
          <w:lang w:val="en-GB"/>
        </w:rPr>
        <w:t>. Thousand Oaks, CA: SAGE</w:t>
      </w:r>
    </w:p>
    <w:p w14:paraId="7FB7D65B" w14:textId="77777777" w:rsidR="00050451" w:rsidRPr="0048755A" w:rsidRDefault="00050451" w:rsidP="00EF11CF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</w:p>
    <w:p w14:paraId="4AA76ADA" w14:textId="77777777" w:rsidR="00050451" w:rsidRPr="0048755A" w:rsidRDefault="00050451" w:rsidP="00DC295B">
      <w:pPr>
        <w:ind w:left="720" w:hanging="720"/>
        <w:rPr>
          <w:rFonts w:ascii="Calibri" w:hAnsi="Calibri" w:cs="Calibri"/>
          <w:i/>
          <w:iCs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D.K. &amp; </w:t>
      </w:r>
      <w:proofErr w:type="spellStart"/>
      <w:r w:rsidRPr="0048755A">
        <w:rPr>
          <w:rFonts w:ascii="Calibri" w:hAnsi="Calibri" w:cs="Calibri"/>
          <w:sz w:val="24"/>
          <w:szCs w:val="24"/>
          <w:lang w:val="en-GB"/>
        </w:rPr>
        <w:t>Gfellner</w:t>
      </w:r>
      <w:proofErr w:type="spellEnd"/>
      <w:r w:rsidRPr="0048755A">
        <w:rPr>
          <w:rFonts w:ascii="Calibri" w:hAnsi="Calibri" w:cs="Calibri"/>
          <w:sz w:val="24"/>
          <w:szCs w:val="24"/>
          <w:lang w:val="en-GB"/>
        </w:rPr>
        <w:t xml:space="preserve">, B. (Eds., 1994).  </w:t>
      </w:r>
      <w:r w:rsidRPr="0048755A">
        <w:rPr>
          <w:rFonts w:ascii="Calibri" w:hAnsi="Calibri" w:cs="Calibri"/>
          <w:i/>
          <w:sz w:val="24"/>
          <w:szCs w:val="24"/>
          <w:lang w:val="en-GB"/>
        </w:rPr>
        <w:t>Canadian perspectives on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48755A">
        <w:rPr>
          <w:rFonts w:ascii="Calibri" w:hAnsi="Calibri" w:cs="Calibri"/>
          <w:i/>
          <w:sz w:val="24"/>
          <w:szCs w:val="24"/>
          <w:lang w:val="en-GB"/>
        </w:rPr>
        <w:t>adolescence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.  Special issue of the 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>Journal of Adolescent Research.</w:t>
      </w:r>
    </w:p>
    <w:p w14:paraId="13BB0889" w14:textId="77777777" w:rsidR="00050451" w:rsidRPr="0048755A" w:rsidRDefault="00050451" w:rsidP="00DC295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</w:p>
    <w:p w14:paraId="0943335C" w14:textId="77777777" w:rsidR="00050451" w:rsidRPr="0048755A" w:rsidRDefault="00050451" w:rsidP="00665A81">
      <w:pPr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Enright, R. &amp; Lapsley, D. (Eds., 1985).  </w:t>
      </w:r>
      <w:r w:rsidRPr="0048755A">
        <w:rPr>
          <w:rFonts w:ascii="Calibri" w:hAnsi="Calibri" w:cs="Calibri"/>
          <w:i/>
          <w:sz w:val="24"/>
          <w:szCs w:val="24"/>
          <w:lang w:val="en-GB"/>
        </w:rPr>
        <w:t>Adolescence in American historical perspective</w:t>
      </w:r>
      <w:r w:rsidRPr="0048755A">
        <w:rPr>
          <w:rFonts w:ascii="Calibri" w:hAnsi="Calibri" w:cs="Calibri"/>
          <w:sz w:val="24"/>
          <w:szCs w:val="24"/>
          <w:lang w:val="en-GB"/>
        </w:rPr>
        <w:t>. Special</w:t>
      </w:r>
    </w:p>
    <w:p w14:paraId="7215FDC0" w14:textId="77777777" w:rsidR="00050451" w:rsidRPr="0048755A" w:rsidRDefault="00050451" w:rsidP="00665A81">
      <w:pPr>
        <w:ind w:firstLine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issue of the 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>Journal of Early Adolescence</w:t>
      </w:r>
      <w:r w:rsidRPr="0048755A">
        <w:rPr>
          <w:rFonts w:ascii="Calibri" w:hAnsi="Calibri" w:cs="Calibri"/>
          <w:sz w:val="24"/>
          <w:szCs w:val="24"/>
          <w:lang w:val="en-GB"/>
        </w:rPr>
        <w:t>, 5, 393-547.</w:t>
      </w:r>
    </w:p>
    <w:p w14:paraId="50B4AAD5" w14:textId="77777777" w:rsidR="0021758B" w:rsidRPr="0048755A" w:rsidRDefault="0021758B" w:rsidP="00DC295B">
      <w:pPr>
        <w:rPr>
          <w:rFonts w:ascii="Calibri" w:hAnsi="Calibri" w:cs="Calibri"/>
          <w:b/>
          <w:bCs/>
          <w:sz w:val="24"/>
          <w:szCs w:val="24"/>
          <w:u w:val="single"/>
          <w:lang w:val="en-GB"/>
        </w:rPr>
      </w:pPr>
    </w:p>
    <w:p w14:paraId="3E0A7F6D" w14:textId="77777777" w:rsidR="00050451" w:rsidRPr="0048755A" w:rsidRDefault="00050451" w:rsidP="00DC295B">
      <w:pPr>
        <w:rPr>
          <w:rFonts w:ascii="Calibri" w:hAnsi="Calibri" w:cs="Calibri"/>
          <w:bCs/>
          <w:sz w:val="24"/>
          <w:szCs w:val="24"/>
          <w:lang w:val="en-GB"/>
        </w:rPr>
      </w:pPr>
      <w:r w:rsidRPr="0048755A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>Articles</w:t>
      </w:r>
      <w:r w:rsidRPr="0048755A">
        <w:rPr>
          <w:rFonts w:ascii="Calibri" w:hAnsi="Calibri" w:cs="Calibri"/>
          <w:bCs/>
          <w:sz w:val="24"/>
          <w:szCs w:val="24"/>
          <w:lang w:val="en-GB"/>
        </w:rPr>
        <w:t xml:space="preserve"> (students are </w:t>
      </w:r>
      <w:r w:rsidRPr="0048755A">
        <w:rPr>
          <w:rFonts w:ascii="Calibri" w:hAnsi="Calibri" w:cs="Calibri"/>
          <w:bCs/>
          <w:sz w:val="24"/>
          <w:szCs w:val="24"/>
          <w:u w:val="single"/>
          <w:lang w:val="en-GB"/>
        </w:rPr>
        <w:t>underlined</w:t>
      </w:r>
      <w:r w:rsidRPr="0048755A">
        <w:rPr>
          <w:rFonts w:ascii="Calibri" w:hAnsi="Calibri" w:cs="Calibri"/>
          <w:bCs/>
          <w:sz w:val="24"/>
          <w:szCs w:val="24"/>
          <w:lang w:val="en-GB"/>
        </w:rPr>
        <w:t>)</w:t>
      </w:r>
    </w:p>
    <w:p w14:paraId="33C74E77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16D2417E" w14:textId="4D6EBA45" w:rsidR="00E22F47" w:rsidRPr="00E22F47" w:rsidRDefault="00E22F47" w:rsidP="00E80930">
      <w:pPr>
        <w:ind w:left="720" w:hanging="72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Lapsley, D. (in press). </w:t>
      </w:r>
      <w:r>
        <w:rPr>
          <w:rFonts w:ascii="Calibri" w:hAnsi="Calibri" w:cs="Calibri"/>
          <w:i/>
          <w:sz w:val="24"/>
          <w:szCs w:val="24"/>
        </w:rPr>
        <w:t>Phronesis,</w:t>
      </w:r>
      <w:r>
        <w:rPr>
          <w:rFonts w:ascii="Calibri" w:hAnsi="Calibri" w:cs="Calibri"/>
          <w:sz w:val="24"/>
          <w:szCs w:val="24"/>
        </w:rPr>
        <w:t xml:space="preserve"> virtues and the developmental science of character. </w:t>
      </w:r>
      <w:r w:rsidRPr="00E22F47">
        <w:rPr>
          <w:rFonts w:ascii="Calibri" w:hAnsi="Calibri" w:cs="Calibri"/>
          <w:i/>
          <w:sz w:val="24"/>
          <w:szCs w:val="24"/>
        </w:rPr>
        <w:t xml:space="preserve">Human Development. </w:t>
      </w:r>
    </w:p>
    <w:p w14:paraId="2BECB9EA" w14:textId="77777777" w:rsidR="00E22F47" w:rsidRPr="00E22F47" w:rsidRDefault="00E22F47" w:rsidP="00E80930">
      <w:pPr>
        <w:ind w:left="720" w:hanging="720"/>
        <w:rPr>
          <w:rFonts w:ascii="Calibri" w:hAnsi="Calibri" w:cs="Calibri"/>
          <w:sz w:val="24"/>
          <w:szCs w:val="24"/>
        </w:rPr>
      </w:pPr>
    </w:p>
    <w:p w14:paraId="11849EB4" w14:textId="5709320F" w:rsidR="00C12FA8" w:rsidRDefault="00C12FA8" w:rsidP="00E80930">
      <w:p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Alfano, M., </w:t>
      </w:r>
      <w:proofErr w:type="spellStart"/>
      <w:r>
        <w:rPr>
          <w:rFonts w:ascii="Calibri" w:hAnsi="Calibri" w:cs="Calibri"/>
          <w:sz w:val="24"/>
          <w:szCs w:val="24"/>
        </w:rPr>
        <w:t>Urino</w:t>
      </w:r>
      <w:proofErr w:type="spellEnd"/>
      <w:r>
        <w:rPr>
          <w:rFonts w:ascii="Calibri" w:hAnsi="Calibri" w:cs="Calibri"/>
          <w:sz w:val="24"/>
          <w:szCs w:val="24"/>
        </w:rPr>
        <w:t>, K., Robinson, B., Stey, P., Feng, Y., Christen, M. &amp; Lapsley, D. (</w:t>
      </w:r>
      <w:r w:rsidR="00AF74FA">
        <w:rPr>
          <w:rFonts w:ascii="Calibri" w:hAnsi="Calibri" w:cs="Calibri"/>
          <w:sz w:val="24"/>
          <w:szCs w:val="24"/>
        </w:rPr>
        <w:t>2017</w:t>
      </w:r>
      <w:r>
        <w:rPr>
          <w:rFonts w:ascii="Calibri" w:hAnsi="Calibri" w:cs="Calibri"/>
          <w:sz w:val="24"/>
          <w:szCs w:val="24"/>
        </w:rPr>
        <w:t xml:space="preserve">). Development and validation of a multidimensional measure of intellectual humility. </w:t>
      </w:r>
      <w:proofErr w:type="spellStart"/>
      <w:r w:rsidRPr="00C12FA8">
        <w:rPr>
          <w:rFonts w:ascii="Calibri" w:hAnsi="Calibri" w:cs="Calibri"/>
          <w:i/>
          <w:sz w:val="24"/>
          <w:szCs w:val="24"/>
        </w:rPr>
        <w:t>PLoS</w:t>
      </w:r>
      <w:proofErr w:type="spellEnd"/>
      <w:r w:rsidRPr="00C12FA8">
        <w:rPr>
          <w:rFonts w:ascii="Calibri" w:hAnsi="Calibri" w:cs="Calibri"/>
          <w:i/>
          <w:sz w:val="24"/>
          <w:szCs w:val="24"/>
        </w:rPr>
        <w:t xml:space="preserve"> One.</w:t>
      </w:r>
      <w:r w:rsidR="00AF74FA">
        <w:rPr>
          <w:rFonts w:ascii="Calibri" w:hAnsi="Calibri" w:cs="Calibri"/>
          <w:i/>
          <w:sz w:val="24"/>
          <w:szCs w:val="24"/>
        </w:rPr>
        <w:t xml:space="preserve"> </w:t>
      </w:r>
      <w:hyperlink r:id="rId10" w:history="1">
        <w:r w:rsidR="00AF74FA" w:rsidRPr="0047748A">
          <w:rPr>
            <w:rStyle w:val="Hyperlink"/>
            <w:rFonts w:ascii="Calibri" w:hAnsi="Calibri" w:cs="Calibri"/>
            <w:sz w:val="24"/>
            <w:szCs w:val="24"/>
          </w:rPr>
          <w:t>http://journals.plos.org/plosone/article?id=10.1371/journal.pone.0182950</w:t>
        </w:r>
      </w:hyperlink>
    </w:p>
    <w:p w14:paraId="5DD1F8D2" w14:textId="77777777" w:rsidR="00C12FA8" w:rsidRDefault="00C12FA8" w:rsidP="00E80930">
      <w:pPr>
        <w:ind w:left="720" w:hanging="720"/>
        <w:rPr>
          <w:rFonts w:ascii="Calibri" w:hAnsi="Calibri" w:cs="Calibri"/>
          <w:sz w:val="24"/>
          <w:szCs w:val="24"/>
        </w:rPr>
      </w:pPr>
    </w:p>
    <w:p w14:paraId="37D73C4A" w14:textId="325C1454" w:rsidR="00CA23AD" w:rsidRPr="00D75DAD" w:rsidRDefault="007D1C01" w:rsidP="00E80930">
      <w:pPr>
        <w:ind w:left="720" w:hanging="720"/>
        <w:rPr>
          <w:rFonts w:ascii="Calibri" w:hAnsi="Calibri" w:cs="Arial"/>
          <w:bCs/>
          <w:color w:val="555555"/>
          <w:sz w:val="16"/>
          <w:szCs w:val="16"/>
        </w:rPr>
      </w:pPr>
      <w:r>
        <w:rPr>
          <w:rFonts w:ascii="Calibri" w:hAnsi="Calibri" w:cs="Calibri"/>
          <w:sz w:val="24"/>
          <w:szCs w:val="24"/>
        </w:rPr>
        <w:t>Lapsley, D. (2016</w:t>
      </w:r>
      <w:r w:rsidR="00CA23AD">
        <w:rPr>
          <w:rFonts w:ascii="Calibri" w:hAnsi="Calibri" w:cs="Calibri"/>
          <w:sz w:val="24"/>
          <w:szCs w:val="24"/>
        </w:rPr>
        <w:t xml:space="preserve">). On the prospects for Aristotelian character education. </w:t>
      </w:r>
      <w:r w:rsidR="00CA23AD">
        <w:rPr>
          <w:rFonts w:ascii="Calibri" w:hAnsi="Calibri" w:cs="Calibri"/>
          <w:i/>
          <w:sz w:val="24"/>
          <w:szCs w:val="24"/>
        </w:rPr>
        <w:t>Journal of Moral Education</w:t>
      </w:r>
      <w:r>
        <w:rPr>
          <w:rFonts w:ascii="Calibri" w:hAnsi="Calibri" w:cs="Calibri"/>
          <w:i/>
          <w:sz w:val="24"/>
          <w:szCs w:val="24"/>
        </w:rPr>
        <w:t>, 45</w:t>
      </w:r>
      <w:r w:rsidR="00DD1E3F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502-515</w:t>
      </w:r>
      <w:r w:rsidR="00D75DAD">
        <w:rPr>
          <w:rFonts w:ascii="Calibri" w:hAnsi="Calibri" w:cs="Calibri"/>
          <w:sz w:val="24"/>
          <w:szCs w:val="24"/>
        </w:rPr>
        <w:t xml:space="preserve"> </w:t>
      </w:r>
      <w:hyperlink r:id="rId11" w:tgtFrame="_blank" w:history="1">
        <w:r w:rsidR="00D75DAD" w:rsidRPr="00D75DAD">
          <w:rPr>
            <w:rFonts w:ascii="Calibri" w:hAnsi="Calibri" w:cs="Arial"/>
            <w:bCs/>
            <w:color w:val="0000FF"/>
            <w:sz w:val="19"/>
            <w:szCs w:val="19"/>
            <w:u w:val="single"/>
          </w:rPr>
          <w:t>http://dx.doi.org/10.1080/03057240.2016.1236721</w:t>
        </w:r>
      </w:hyperlink>
    </w:p>
    <w:p w14:paraId="7ADD1D29" w14:textId="4E6F55E0" w:rsidR="00CA23AD" w:rsidRPr="00CA23AD" w:rsidRDefault="00CA23AD" w:rsidP="00D75DAD">
      <w:pPr>
        <w:rPr>
          <w:rFonts w:ascii="Calibri" w:hAnsi="Calibri" w:cs="Calibri"/>
          <w:sz w:val="24"/>
          <w:szCs w:val="24"/>
        </w:rPr>
      </w:pPr>
    </w:p>
    <w:p w14:paraId="588B1C29" w14:textId="0D89D874" w:rsidR="00E80930" w:rsidRDefault="00D75DAD" w:rsidP="00E80930">
      <w:pPr>
        <w:ind w:left="720" w:hanging="720"/>
        <w:rPr>
          <w:rFonts w:ascii="MyriadPro-Regular" w:hAnsi="MyriadPro-Regular" w:cs="MyriadPro-Regular"/>
          <w:color w:val="231F20"/>
          <w:sz w:val="15"/>
          <w:szCs w:val="15"/>
        </w:rPr>
      </w:pPr>
      <w:r>
        <w:rPr>
          <w:rFonts w:ascii="Calibri" w:hAnsi="Calibri" w:cs="Calibri"/>
          <w:sz w:val="24"/>
          <w:szCs w:val="24"/>
        </w:rPr>
        <w:t>Lapsley, D. (2016</w:t>
      </w:r>
      <w:r w:rsidR="00E80930">
        <w:rPr>
          <w:rFonts w:ascii="Calibri" w:hAnsi="Calibri" w:cs="Calibri"/>
          <w:sz w:val="24"/>
          <w:szCs w:val="24"/>
        </w:rPr>
        <w:t xml:space="preserve">). The plot thickens: Personality and its development. </w:t>
      </w:r>
      <w:r w:rsidR="00E80930">
        <w:rPr>
          <w:rFonts w:ascii="Calibri" w:hAnsi="Calibri" w:cs="Calibri"/>
          <w:i/>
          <w:sz w:val="24"/>
          <w:szCs w:val="24"/>
        </w:rPr>
        <w:t>Human Development, 59</w:t>
      </w:r>
      <w:r w:rsidR="00E80930">
        <w:rPr>
          <w:rFonts w:ascii="Calibri" w:hAnsi="Calibri" w:cs="Calibri"/>
          <w:sz w:val="24"/>
          <w:szCs w:val="24"/>
        </w:rPr>
        <w:t xml:space="preserve">, 37-48. </w:t>
      </w:r>
      <w:r w:rsidR="00E80930">
        <w:rPr>
          <w:rFonts w:ascii="MyriadPro-Regular" w:hAnsi="MyriadPro-Regular" w:cs="MyriadPro-Regular"/>
          <w:color w:val="231F20"/>
          <w:sz w:val="15"/>
          <w:szCs w:val="15"/>
        </w:rPr>
        <w:t>DOI: 10.1159/000447251</w:t>
      </w:r>
    </w:p>
    <w:p w14:paraId="18787ED9" w14:textId="77777777" w:rsidR="00E80930" w:rsidRPr="00E80930" w:rsidRDefault="00E80930" w:rsidP="0011662B">
      <w:pPr>
        <w:ind w:left="720" w:hanging="720"/>
        <w:rPr>
          <w:rFonts w:ascii="Calibri" w:hAnsi="Calibri" w:cs="Calibri"/>
          <w:sz w:val="24"/>
          <w:szCs w:val="24"/>
        </w:rPr>
      </w:pPr>
    </w:p>
    <w:p w14:paraId="001A0B38" w14:textId="006DF5FE" w:rsidR="007D6CE3" w:rsidRPr="00051133" w:rsidRDefault="007D6CE3" w:rsidP="00051133">
      <w:p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Lapsley, D. &amp; </w:t>
      </w:r>
      <w:r w:rsidRPr="00356EB7">
        <w:rPr>
          <w:rFonts w:ascii="Calibri" w:hAnsi="Calibri" w:cs="Calibri"/>
          <w:sz w:val="24"/>
          <w:szCs w:val="24"/>
          <w:u w:val="single"/>
        </w:rPr>
        <w:t>Woodbury, R</w:t>
      </w:r>
      <w:r w:rsidR="00051133">
        <w:rPr>
          <w:rFonts w:ascii="Calibri" w:hAnsi="Calibri" w:cs="Calibri"/>
          <w:sz w:val="24"/>
          <w:szCs w:val="24"/>
        </w:rPr>
        <w:t>. (2016</w:t>
      </w:r>
      <w:r>
        <w:rPr>
          <w:rFonts w:ascii="Calibri" w:hAnsi="Calibri" w:cs="Calibri"/>
          <w:sz w:val="24"/>
          <w:szCs w:val="24"/>
        </w:rPr>
        <w:t xml:space="preserve">). Moral character development for teacher education. </w:t>
      </w:r>
      <w:r>
        <w:rPr>
          <w:rFonts w:ascii="Calibri" w:hAnsi="Calibri" w:cs="Calibri"/>
          <w:i/>
          <w:sz w:val="24"/>
          <w:szCs w:val="24"/>
        </w:rPr>
        <w:t>Action in Teacher Education</w:t>
      </w:r>
      <w:r w:rsidR="00051133">
        <w:rPr>
          <w:rFonts w:ascii="Calibri" w:hAnsi="Calibri" w:cs="Calibri"/>
          <w:sz w:val="24"/>
          <w:szCs w:val="24"/>
        </w:rPr>
        <w:t xml:space="preserve">. </w:t>
      </w:r>
      <w:r w:rsidR="00051133">
        <w:rPr>
          <w:rFonts w:ascii="Calibri" w:hAnsi="Calibri" w:cs="Calibri"/>
          <w:i/>
          <w:sz w:val="24"/>
          <w:szCs w:val="24"/>
        </w:rPr>
        <w:t>38</w:t>
      </w:r>
      <w:r w:rsidR="00051133">
        <w:rPr>
          <w:rFonts w:ascii="Calibri" w:hAnsi="Calibri" w:cs="Calibri"/>
          <w:sz w:val="24"/>
          <w:szCs w:val="24"/>
        </w:rPr>
        <w:t>, 194-206.</w:t>
      </w:r>
      <w:r w:rsidR="00760A24">
        <w:rPr>
          <w:rFonts w:ascii="Calibri" w:hAnsi="Calibri" w:cs="Calibri"/>
          <w:sz w:val="24"/>
          <w:szCs w:val="24"/>
        </w:rPr>
        <w:t xml:space="preserve"> (Invited paper with invited peer commentary)</w:t>
      </w:r>
      <w:r w:rsidR="00051133">
        <w:rPr>
          <w:rFonts w:ascii="Calibri" w:hAnsi="Calibri" w:cs="Calibri"/>
          <w:sz w:val="24"/>
          <w:szCs w:val="24"/>
        </w:rPr>
        <w:t xml:space="preserve"> </w:t>
      </w:r>
      <w:hyperlink r:id="rId12" w:history="1">
        <w:r w:rsidR="00051133">
          <w:rPr>
            <w:rStyle w:val="Hyperlink"/>
            <w:rFonts w:ascii="Arial" w:hAnsi="Arial" w:cs="Arial"/>
            <w:lang w:val="en"/>
          </w:rPr>
          <w:t>doi.org/10.1080/01626620.2016.1194785</w:t>
        </w:r>
      </w:hyperlink>
    </w:p>
    <w:p w14:paraId="022D0A9C" w14:textId="77777777" w:rsidR="00FA4DFD" w:rsidRDefault="00FA4DFD" w:rsidP="0011662B">
      <w:pPr>
        <w:ind w:left="720" w:hanging="720"/>
        <w:rPr>
          <w:rFonts w:ascii="Calibri" w:hAnsi="Calibri" w:cs="Calibri"/>
          <w:sz w:val="24"/>
          <w:szCs w:val="24"/>
        </w:rPr>
      </w:pPr>
    </w:p>
    <w:p w14:paraId="14FCBD0C" w14:textId="7E0FA09D" w:rsidR="00FA4DFD" w:rsidRDefault="00FA4DFD" w:rsidP="0011662B">
      <w:pPr>
        <w:ind w:left="720" w:hanging="720"/>
        <w:rPr>
          <w:rFonts w:ascii="AdvOT5fcf1b24" w:hAnsi="AdvOT5fcf1b24" w:cs="AdvOT5fcf1b24"/>
          <w:sz w:val="15"/>
          <w:szCs w:val="15"/>
        </w:rPr>
      </w:pPr>
      <w:r w:rsidRPr="00FA4DFD">
        <w:rPr>
          <w:rFonts w:ascii="Calibri" w:hAnsi="Calibri" w:cs="Calibri"/>
          <w:sz w:val="24"/>
          <w:szCs w:val="24"/>
          <w:u w:val="single"/>
        </w:rPr>
        <w:t>Woodbury,</w:t>
      </w:r>
      <w:r w:rsidR="00051133">
        <w:rPr>
          <w:rFonts w:ascii="Calibri" w:hAnsi="Calibri" w:cs="Calibri"/>
          <w:sz w:val="24"/>
          <w:szCs w:val="24"/>
        </w:rPr>
        <w:t xml:space="preserve"> R. &amp; Lapsley, D. (2016</w:t>
      </w:r>
      <w:r>
        <w:rPr>
          <w:rFonts w:ascii="Calibri" w:hAnsi="Calibri" w:cs="Calibri"/>
          <w:sz w:val="24"/>
          <w:szCs w:val="24"/>
        </w:rPr>
        <w:t>) On preparing moral educators: A reply to commentators.</w:t>
      </w:r>
      <w:r w:rsidR="00F86155">
        <w:rPr>
          <w:rFonts w:ascii="Calibri" w:hAnsi="Calibri" w:cs="Calibri"/>
          <w:sz w:val="24"/>
          <w:szCs w:val="24"/>
        </w:rPr>
        <w:t xml:space="preserve"> </w:t>
      </w:r>
      <w:r w:rsidR="00F86155">
        <w:rPr>
          <w:rFonts w:ascii="Calibri" w:hAnsi="Calibri" w:cs="Calibri"/>
          <w:i/>
          <w:sz w:val="24"/>
          <w:szCs w:val="24"/>
        </w:rPr>
        <w:t>Action in Teacher Education</w:t>
      </w:r>
      <w:r w:rsidR="00051133">
        <w:rPr>
          <w:rFonts w:ascii="Calibri" w:hAnsi="Calibri" w:cs="Calibri"/>
          <w:i/>
          <w:sz w:val="24"/>
          <w:szCs w:val="24"/>
        </w:rPr>
        <w:t>, 38</w:t>
      </w:r>
      <w:r w:rsidR="00051133">
        <w:rPr>
          <w:rFonts w:ascii="Calibri" w:hAnsi="Calibri" w:cs="Calibri"/>
          <w:sz w:val="24"/>
          <w:szCs w:val="24"/>
        </w:rPr>
        <w:t xml:space="preserve">, 221-225. </w:t>
      </w:r>
      <w:r w:rsidR="00051133">
        <w:rPr>
          <w:rFonts w:ascii="AdvOT5fcf1b24" w:hAnsi="AdvOT5fcf1b24" w:cs="AdvOT5fcf1b24"/>
          <w:sz w:val="15"/>
          <w:szCs w:val="15"/>
        </w:rPr>
        <w:t>doi.org/10.1080/01626620.2016.1194786</w:t>
      </w:r>
    </w:p>
    <w:p w14:paraId="3EED23F4" w14:textId="713AB0CD" w:rsidR="007D3653" w:rsidRDefault="007D3653" w:rsidP="00051133">
      <w:pPr>
        <w:rPr>
          <w:rFonts w:ascii="Calibri" w:hAnsi="Calibri" w:cs="Calibri"/>
          <w:sz w:val="24"/>
          <w:szCs w:val="24"/>
        </w:rPr>
      </w:pPr>
    </w:p>
    <w:p w14:paraId="2A8920D8" w14:textId="54AC3F4F" w:rsidR="007D3653" w:rsidRPr="00E80930" w:rsidRDefault="007D3653" w:rsidP="0011662B">
      <w:pPr>
        <w:ind w:left="720" w:hanging="720"/>
        <w:rPr>
          <w:rFonts w:ascii="Calibri" w:hAnsi="Calibri" w:cs="Calibri"/>
          <w:sz w:val="24"/>
          <w:szCs w:val="24"/>
        </w:rPr>
      </w:pPr>
      <w:r w:rsidRPr="00623532">
        <w:rPr>
          <w:rFonts w:ascii="Calibri" w:hAnsi="Calibri" w:cs="Calibri"/>
          <w:sz w:val="24"/>
          <w:szCs w:val="24"/>
          <w:u w:val="single"/>
        </w:rPr>
        <w:t>Reilly, E</w:t>
      </w:r>
      <w:r w:rsidRPr="007D3653">
        <w:rPr>
          <w:rFonts w:ascii="Calibri" w:hAnsi="Calibri" w:cs="Calibri"/>
          <w:sz w:val="24"/>
          <w:szCs w:val="24"/>
        </w:rPr>
        <w:t xml:space="preserve">., </w:t>
      </w:r>
      <w:r w:rsidR="00E80930" w:rsidRPr="00623532">
        <w:rPr>
          <w:rFonts w:ascii="Calibri" w:hAnsi="Calibri" w:cs="Calibri"/>
          <w:sz w:val="24"/>
          <w:szCs w:val="24"/>
          <w:u w:val="single"/>
        </w:rPr>
        <w:t>Stey, P</w:t>
      </w:r>
      <w:r w:rsidR="00E80930">
        <w:rPr>
          <w:rFonts w:ascii="Calibri" w:hAnsi="Calibri" w:cs="Calibri"/>
          <w:sz w:val="24"/>
          <w:szCs w:val="24"/>
        </w:rPr>
        <w:t>. &amp; Lapsley, D. (2016</w:t>
      </w:r>
      <w:r w:rsidRPr="007D3653">
        <w:rPr>
          <w:rFonts w:ascii="Calibri" w:hAnsi="Calibri" w:cs="Calibri"/>
          <w:sz w:val="24"/>
          <w:szCs w:val="24"/>
        </w:rPr>
        <w:t xml:space="preserve">). A new look at the links between perceived parenting, socially-prescribed perfectionism and disordered eating. </w:t>
      </w:r>
      <w:r w:rsidRPr="007D3653">
        <w:rPr>
          <w:rFonts w:ascii="Calibri" w:hAnsi="Calibri" w:cs="Calibri"/>
          <w:i/>
          <w:sz w:val="24"/>
          <w:szCs w:val="24"/>
        </w:rPr>
        <w:t>Persona</w:t>
      </w:r>
      <w:r w:rsidR="00E80930">
        <w:rPr>
          <w:rFonts w:ascii="Calibri" w:hAnsi="Calibri" w:cs="Calibri"/>
          <w:i/>
          <w:sz w:val="24"/>
          <w:szCs w:val="24"/>
        </w:rPr>
        <w:t>lity and Individual Differences, 88</w:t>
      </w:r>
      <w:r w:rsidR="00E80930">
        <w:rPr>
          <w:rFonts w:ascii="Calibri" w:hAnsi="Calibri" w:cs="Calibri"/>
          <w:sz w:val="24"/>
          <w:szCs w:val="24"/>
        </w:rPr>
        <w:t xml:space="preserve">, 17-20. </w:t>
      </w:r>
      <w:hyperlink r:id="rId13" w:tgtFrame="_blank" w:history="1">
        <w:r w:rsidR="00E80930">
          <w:rPr>
            <w:rStyle w:val="Hyperlink"/>
            <w:rFonts w:ascii="Verdana" w:hAnsi="Verdana" w:cs="Arial"/>
            <w:sz w:val="17"/>
            <w:szCs w:val="17"/>
          </w:rPr>
          <w:t>http://dx.doi.org/10.1016/j.paid.2015.08.038</w:t>
        </w:r>
      </w:hyperlink>
    </w:p>
    <w:p w14:paraId="69BDCE7D" w14:textId="77777777" w:rsidR="007D6CE3" w:rsidRDefault="007D6CE3" w:rsidP="0011662B">
      <w:pPr>
        <w:ind w:left="720" w:hanging="720"/>
        <w:rPr>
          <w:rFonts w:ascii="Calibri" w:hAnsi="Calibri" w:cs="Calibri"/>
          <w:sz w:val="24"/>
          <w:szCs w:val="24"/>
        </w:rPr>
      </w:pPr>
    </w:p>
    <w:p w14:paraId="743F3BF8" w14:textId="77777777" w:rsidR="001F0E0E" w:rsidRDefault="001F0E0E" w:rsidP="001F0E0E">
      <w:pPr>
        <w:ind w:left="720" w:hanging="720"/>
        <w:rPr>
          <w:rFonts w:ascii="Verdana" w:hAnsi="Verdana" w:cs="GillSansStd"/>
          <w:sz w:val="16"/>
          <w:szCs w:val="16"/>
        </w:rPr>
      </w:pPr>
      <w:r w:rsidRPr="0011662B">
        <w:rPr>
          <w:rFonts w:ascii="Calibri" w:hAnsi="Calibri" w:cs="Calibri"/>
          <w:sz w:val="24"/>
          <w:szCs w:val="24"/>
        </w:rPr>
        <w:t>Morrell, H., Lapsley, D. &amp; Halpern-</w:t>
      </w:r>
      <w:proofErr w:type="spellStart"/>
      <w:r w:rsidRPr="0011662B">
        <w:rPr>
          <w:rFonts w:ascii="Calibri" w:hAnsi="Calibri" w:cs="Calibri"/>
          <w:sz w:val="24"/>
          <w:szCs w:val="24"/>
        </w:rPr>
        <w:t>Felsher</w:t>
      </w:r>
      <w:proofErr w:type="spellEnd"/>
      <w:r w:rsidRPr="0011662B">
        <w:rPr>
          <w:rFonts w:ascii="Calibri" w:hAnsi="Calibri" w:cs="Calibri"/>
          <w:sz w:val="24"/>
          <w:szCs w:val="24"/>
        </w:rPr>
        <w:t xml:space="preserve">, B. </w:t>
      </w:r>
      <w:r>
        <w:rPr>
          <w:rFonts w:ascii="Calibri" w:hAnsi="Calibri" w:cs="Calibri"/>
          <w:sz w:val="24"/>
          <w:szCs w:val="24"/>
        </w:rPr>
        <w:t xml:space="preserve">(2016) </w:t>
      </w:r>
      <w:r w:rsidRPr="0011662B">
        <w:rPr>
          <w:rFonts w:ascii="Calibri" w:hAnsi="Calibri" w:cs="Calibri"/>
          <w:sz w:val="24"/>
          <w:szCs w:val="24"/>
        </w:rPr>
        <w:t>Subjective invulnerability and perception of</w:t>
      </w:r>
      <w:r>
        <w:rPr>
          <w:rFonts w:ascii="Calibri" w:hAnsi="Calibri" w:cs="Calibri"/>
          <w:sz w:val="24"/>
          <w:szCs w:val="24"/>
        </w:rPr>
        <w:t xml:space="preserve"> </w:t>
      </w:r>
      <w:r w:rsidRPr="0011662B">
        <w:rPr>
          <w:rFonts w:ascii="Calibri" w:hAnsi="Calibri" w:cs="Calibri"/>
          <w:sz w:val="24"/>
          <w:szCs w:val="24"/>
        </w:rPr>
        <w:t>tobacco-related benefits influ</w:t>
      </w:r>
      <w:r>
        <w:rPr>
          <w:rFonts w:ascii="Calibri" w:hAnsi="Calibri" w:cs="Calibri"/>
          <w:sz w:val="24"/>
          <w:szCs w:val="24"/>
        </w:rPr>
        <w:t>ence adolescent smoking behavio</w:t>
      </w:r>
      <w:r w:rsidRPr="0011662B">
        <w:rPr>
          <w:rFonts w:ascii="Calibri" w:hAnsi="Calibri" w:cs="Calibri"/>
          <w:sz w:val="24"/>
          <w:szCs w:val="24"/>
        </w:rPr>
        <w:t>r.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>Journal of Early Adolescence</w:t>
      </w:r>
      <w:r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i/>
          <w:sz w:val="24"/>
          <w:szCs w:val="24"/>
        </w:rPr>
        <w:t>36</w:t>
      </w:r>
      <w:r>
        <w:rPr>
          <w:rFonts w:ascii="Calibri" w:hAnsi="Calibri" w:cs="Calibri"/>
          <w:sz w:val="24"/>
          <w:szCs w:val="24"/>
        </w:rPr>
        <w:t>, 679-703</w:t>
      </w:r>
      <w:r w:rsidRPr="00FA2F8C">
        <w:rPr>
          <w:rFonts w:ascii="Calibri" w:hAnsi="Calibri" w:cs="Calibri"/>
        </w:rPr>
        <w:t xml:space="preserve">. </w:t>
      </w:r>
      <w:r w:rsidRPr="00D61EA7">
        <w:rPr>
          <w:rFonts w:ascii="Verdana" w:hAnsi="Verdana" w:cs="GillSansStd"/>
          <w:sz w:val="16"/>
          <w:szCs w:val="16"/>
        </w:rPr>
        <w:t>DOI: 10.1177/0272431615578274</w:t>
      </w:r>
    </w:p>
    <w:p w14:paraId="05CBBDDB" w14:textId="77777777" w:rsidR="001F0E0E" w:rsidRDefault="001F0E0E" w:rsidP="0011662B">
      <w:pPr>
        <w:ind w:left="720" w:hanging="720"/>
        <w:rPr>
          <w:rFonts w:ascii="Calibri" w:hAnsi="Calibri" w:cs="Calibri"/>
          <w:sz w:val="24"/>
          <w:szCs w:val="24"/>
        </w:rPr>
      </w:pPr>
    </w:p>
    <w:p w14:paraId="31A79150" w14:textId="77777777" w:rsidR="00D61EA7" w:rsidRPr="00D61EA7" w:rsidRDefault="00D61EA7" w:rsidP="0011662B">
      <w:pPr>
        <w:ind w:left="720" w:hanging="720"/>
        <w:rPr>
          <w:rFonts w:ascii="Verdana" w:hAnsi="Verdana" w:cs="Calibri"/>
          <w:sz w:val="16"/>
          <w:szCs w:val="16"/>
        </w:rPr>
      </w:pPr>
      <w:bookmarkStart w:id="2" w:name="_Hlk506714604"/>
      <w:r>
        <w:rPr>
          <w:rFonts w:ascii="Calibri" w:hAnsi="Calibri" w:cs="Calibri"/>
          <w:sz w:val="24"/>
          <w:szCs w:val="24"/>
        </w:rPr>
        <w:lastRenderedPageBreak/>
        <w:t>Lapsley, D. (2015</w:t>
      </w:r>
      <w:r w:rsidR="007D6CE3">
        <w:rPr>
          <w:rFonts w:ascii="Calibri" w:hAnsi="Calibri" w:cs="Calibri"/>
          <w:sz w:val="24"/>
          <w:szCs w:val="24"/>
        </w:rPr>
        <w:t xml:space="preserve">). Moral identity and developmental theory. </w:t>
      </w:r>
      <w:r w:rsidR="007D6CE3">
        <w:rPr>
          <w:rFonts w:ascii="Calibri" w:hAnsi="Calibri" w:cs="Calibri"/>
          <w:i/>
          <w:sz w:val="24"/>
          <w:szCs w:val="24"/>
        </w:rPr>
        <w:t>Human Development</w:t>
      </w:r>
      <w:r>
        <w:rPr>
          <w:rFonts w:ascii="Calibri" w:hAnsi="Calibri" w:cs="Calibri"/>
          <w:i/>
          <w:sz w:val="24"/>
          <w:szCs w:val="24"/>
        </w:rPr>
        <w:t>, 58</w:t>
      </w:r>
      <w:r>
        <w:rPr>
          <w:rFonts w:ascii="Calibri" w:hAnsi="Calibri" w:cs="Calibri"/>
          <w:sz w:val="24"/>
          <w:szCs w:val="24"/>
        </w:rPr>
        <w:t>, 164-171</w:t>
      </w:r>
      <w:bookmarkEnd w:id="2"/>
      <w:r>
        <w:rPr>
          <w:rFonts w:ascii="Calibri" w:hAnsi="Calibri" w:cs="Calibri"/>
          <w:sz w:val="24"/>
          <w:szCs w:val="24"/>
        </w:rPr>
        <w:t xml:space="preserve">. </w:t>
      </w:r>
      <w:r w:rsidRPr="00D61EA7">
        <w:rPr>
          <w:rFonts w:ascii="Verdana" w:hAnsi="Verdana" w:cs="MyriadPro-Regular"/>
          <w:color w:val="231F20"/>
          <w:sz w:val="16"/>
          <w:szCs w:val="16"/>
        </w:rPr>
        <w:t>DOI: 10.1159/000435926</w:t>
      </w:r>
    </w:p>
    <w:p w14:paraId="0B6B7ADC" w14:textId="77777777" w:rsidR="0011662B" w:rsidRDefault="0011662B" w:rsidP="0011662B">
      <w:pPr>
        <w:ind w:left="720" w:hanging="720"/>
        <w:rPr>
          <w:rFonts w:ascii="Calibri" w:hAnsi="Calibri" w:cs="Calibri"/>
          <w:sz w:val="24"/>
          <w:szCs w:val="24"/>
        </w:rPr>
      </w:pPr>
    </w:p>
    <w:p w14:paraId="3554FD66" w14:textId="77777777" w:rsidR="0024674B" w:rsidRPr="004E366E" w:rsidRDefault="0024674B" w:rsidP="009F55E1">
      <w:pPr>
        <w:ind w:left="720" w:hanging="720"/>
        <w:rPr>
          <w:rFonts w:ascii="Calibri" w:hAnsi="Calibri" w:cs="Calibri"/>
          <w:sz w:val="24"/>
          <w:szCs w:val="24"/>
        </w:rPr>
      </w:pPr>
      <w:bookmarkStart w:id="3" w:name="_Hlk480702489"/>
      <w:r w:rsidRPr="0048755A">
        <w:rPr>
          <w:rFonts w:ascii="Calibri" w:hAnsi="Calibri" w:cs="Calibri"/>
          <w:sz w:val="24"/>
          <w:szCs w:val="24"/>
        </w:rPr>
        <w:t>L</w:t>
      </w:r>
      <w:r w:rsidR="00830D7D">
        <w:rPr>
          <w:rFonts w:ascii="Calibri" w:hAnsi="Calibri" w:cs="Calibri"/>
          <w:sz w:val="24"/>
          <w:szCs w:val="24"/>
        </w:rPr>
        <w:t>apsley, D. &amp; Carlo, G. (2014</w:t>
      </w:r>
      <w:r w:rsidRPr="0048755A">
        <w:rPr>
          <w:rFonts w:ascii="Calibri" w:hAnsi="Calibri" w:cs="Calibri"/>
          <w:sz w:val="24"/>
          <w:szCs w:val="24"/>
        </w:rPr>
        <w:t xml:space="preserve">).  Moral development at the crossroad: New trends and possible futures.  </w:t>
      </w:r>
      <w:r w:rsidRPr="0048755A">
        <w:rPr>
          <w:rFonts w:ascii="Calibri" w:hAnsi="Calibri" w:cs="Calibri"/>
          <w:i/>
          <w:sz w:val="24"/>
          <w:szCs w:val="24"/>
        </w:rPr>
        <w:t>Developmental Psychology</w:t>
      </w:r>
      <w:r w:rsidR="004E366E">
        <w:rPr>
          <w:rFonts w:ascii="Calibri" w:hAnsi="Calibri" w:cs="Calibri"/>
          <w:i/>
          <w:sz w:val="24"/>
          <w:szCs w:val="24"/>
        </w:rPr>
        <w:t>, 50</w:t>
      </w:r>
      <w:r w:rsidR="004E366E">
        <w:rPr>
          <w:rFonts w:ascii="Calibri" w:hAnsi="Calibri" w:cs="Calibri"/>
          <w:sz w:val="24"/>
          <w:szCs w:val="24"/>
        </w:rPr>
        <w:t>, 1-7</w:t>
      </w:r>
      <w:bookmarkEnd w:id="3"/>
      <w:r w:rsidR="004E366E">
        <w:rPr>
          <w:rFonts w:ascii="Calibri" w:hAnsi="Calibri" w:cs="Calibri"/>
          <w:sz w:val="24"/>
          <w:szCs w:val="24"/>
        </w:rPr>
        <w:t>.</w:t>
      </w:r>
      <w:r w:rsidR="007A7E31">
        <w:rPr>
          <w:rFonts w:ascii="Calibri" w:hAnsi="Calibri" w:cs="Calibri"/>
          <w:sz w:val="24"/>
          <w:szCs w:val="24"/>
        </w:rPr>
        <w:t xml:space="preserve"> </w:t>
      </w:r>
      <w:hyperlink r:id="rId14" w:tgtFrame="_blank" w:history="1">
        <w:r w:rsidR="007A7E31">
          <w:rPr>
            <w:rStyle w:val="Hyperlink"/>
            <w:rFonts w:ascii="Verdana" w:hAnsi="Verdana" w:cs="Arial"/>
            <w:sz w:val="17"/>
            <w:szCs w:val="17"/>
          </w:rPr>
          <w:t>doi.org/10.1037/a0035225</w:t>
        </w:r>
      </w:hyperlink>
    </w:p>
    <w:p w14:paraId="188A03BB" w14:textId="77777777" w:rsidR="0024674B" w:rsidRPr="0048755A" w:rsidRDefault="0024674B" w:rsidP="009F55E1">
      <w:pPr>
        <w:ind w:left="720" w:hanging="720"/>
        <w:rPr>
          <w:rFonts w:ascii="Calibri" w:hAnsi="Calibri" w:cs="Calibri"/>
          <w:sz w:val="24"/>
          <w:szCs w:val="24"/>
        </w:rPr>
      </w:pPr>
    </w:p>
    <w:p w14:paraId="01BDCFF7" w14:textId="77777777" w:rsidR="00164957" w:rsidRPr="00564410" w:rsidRDefault="00830D7D" w:rsidP="009F55E1">
      <w:p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Lapsley, D. (2014</w:t>
      </w:r>
      <w:r w:rsidR="000113D7">
        <w:rPr>
          <w:rFonts w:ascii="Calibri" w:hAnsi="Calibri" w:cs="Calibri"/>
          <w:sz w:val="24"/>
          <w:szCs w:val="24"/>
        </w:rPr>
        <w:t>)</w:t>
      </w:r>
      <w:r w:rsidR="00164957">
        <w:rPr>
          <w:rFonts w:ascii="Calibri" w:hAnsi="Calibri" w:cs="Calibri"/>
          <w:sz w:val="24"/>
          <w:szCs w:val="24"/>
        </w:rPr>
        <w:t>.  The promise and peril of coming of age in the 21</w:t>
      </w:r>
      <w:r w:rsidR="00164957" w:rsidRPr="00164957">
        <w:rPr>
          <w:rFonts w:ascii="Calibri" w:hAnsi="Calibri" w:cs="Calibri"/>
          <w:sz w:val="24"/>
          <w:szCs w:val="24"/>
          <w:vertAlign w:val="superscript"/>
        </w:rPr>
        <w:t>st</w:t>
      </w:r>
      <w:r w:rsidR="00164957">
        <w:rPr>
          <w:rFonts w:ascii="Calibri" w:hAnsi="Calibri" w:cs="Calibri"/>
          <w:sz w:val="24"/>
          <w:szCs w:val="24"/>
        </w:rPr>
        <w:t xml:space="preserve"> century. </w:t>
      </w:r>
      <w:r w:rsidR="00164957">
        <w:rPr>
          <w:rFonts w:ascii="Calibri" w:hAnsi="Calibri" w:cs="Calibri"/>
          <w:i/>
          <w:sz w:val="24"/>
          <w:szCs w:val="24"/>
        </w:rPr>
        <w:t xml:space="preserve">Journal of </w:t>
      </w:r>
      <w:r w:rsidR="00564410">
        <w:rPr>
          <w:rFonts w:ascii="Calibri" w:hAnsi="Calibri" w:cs="Calibri"/>
          <w:i/>
          <w:sz w:val="24"/>
          <w:szCs w:val="24"/>
        </w:rPr>
        <w:t>Character Education, 10</w:t>
      </w:r>
      <w:r w:rsidR="00564410">
        <w:rPr>
          <w:rFonts w:ascii="Calibri" w:hAnsi="Calibri" w:cs="Calibri"/>
          <w:sz w:val="24"/>
          <w:szCs w:val="24"/>
        </w:rPr>
        <w:t>, 13-22.</w:t>
      </w:r>
      <w:r w:rsidR="00C37A5F">
        <w:rPr>
          <w:rFonts w:ascii="Calibri" w:hAnsi="Calibri" w:cs="Calibri"/>
          <w:sz w:val="24"/>
          <w:szCs w:val="24"/>
        </w:rPr>
        <w:t xml:space="preserve"> (Invited paper with peer commentary)</w:t>
      </w:r>
    </w:p>
    <w:p w14:paraId="69DFDE97" w14:textId="77777777" w:rsidR="00164957" w:rsidRPr="00164957" w:rsidRDefault="00164957" w:rsidP="009F55E1">
      <w:pPr>
        <w:ind w:left="720" w:hanging="720"/>
        <w:rPr>
          <w:rFonts w:ascii="Calibri" w:hAnsi="Calibri" w:cs="Calibri"/>
          <w:sz w:val="24"/>
          <w:szCs w:val="24"/>
        </w:rPr>
      </w:pPr>
    </w:p>
    <w:p w14:paraId="4C6B38F9" w14:textId="77777777" w:rsidR="00417362" w:rsidRDefault="00417362" w:rsidP="009F55E1">
      <w:pPr>
        <w:ind w:left="720" w:hanging="720"/>
        <w:rPr>
          <w:rFonts w:ascii="Calibri" w:hAnsi="Calibri" w:cs="Calibri"/>
          <w:sz w:val="24"/>
          <w:szCs w:val="24"/>
        </w:rPr>
      </w:pPr>
      <w:r w:rsidRPr="00356EB7">
        <w:rPr>
          <w:rFonts w:ascii="Calibri" w:hAnsi="Calibri" w:cs="Calibri"/>
          <w:sz w:val="24"/>
          <w:szCs w:val="24"/>
          <w:u w:val="single"/>
        </w:rPr>
        <w:t>Stey, P</w:t>
      </w:r>
      <w:r>
        <w:rPr>
          <w:rFonts w:ascii="Calibri" w:hAnsi="Calibri" w:cs="Calibri"/>
          <w:sz w:val="24"/>
          <w:szCs w:val="24"/>
        </w:rPr>
        <w:t xml:space="preserve">., </w:t>
      </w:r>
      <w:r w:rsidR="00E8181B">
        <w:rPr>
          <w:rFonts w:ascii="Calibri" w:hAnsi="Calibri" w:cs="Calibri"/>
          <w:sz w:val="24"/>
          <w:szCs w:val="24"/>
        </w:rPr>
        <w:t>Hill, P. &amp; Lapsley, D. (2014</w:t>
      </w:r>
      <w:r w:rsidR="00FC3143">
        <w:rPr>
          <w:rFonts w:ascii="Calibri" w:hAnsi="Calibri" w:cs="Calibri"/>
          <w:sz w:val="24"/>
          <w:szCs w:val="24"/>
        </w:rPr>
        <w:t xml:space="preserve">). Factor structure and psychometric properties of a brief measure of dysfunctional individuation. </w:t>
      </w:r>
      <w:r w:rsidR="00FC3143">
        <w:rPr>
          <w:rFonts w:ascii="Calibri" w:hAnsi="Calibri" w:cs="Calibri"/>
          <w:i/>
          <w:sz w:val="24"/>
          <w:szCs w:val="24"/>
        </w:rPr>
        <w:t xml:space="preserve"> Assessment</w:t>
      </w:r>
      <w:r w:rsidR="00E8181B">
        <w:rPr>
          <w:rFonts w:ascii="Calibri" w:hAnsi="Calibri" w:cs="Calibri"/>
          <w:sz w:val="24"/>
          <w:szCs w:val="24"/>
        </w:rPr>
        <w:t xml:space="preserve">, </w:t>
      </w:r>
      <w:r w:rsidR="00E8181B">
        <w:rPr>
          <w:rFonts w:ascii="Calibri" w:hAnsi="Calibri" w:cs="Calibri"/>
          <w:i/>
          <w:sz w:val="24"/>
          <w:szCs w:val="24"/>
        </w:rPr>
        <w:t>21</w:t>
      </w:r>
      <w:r w:rsidR="00E8181B">
        <w:rPr>
          <w:rFonts w:ascii="Calibri" w:hAnsi="Calibri" w:cs="Calibri"/>
          <w:sz w:val="24"/>
          <w:szCs w:val="24"/>
        </w:rPr>
        <w:t>, 452-462.</w:t>
      </w:r>
      <w:r w:rsidR="007A7E31">
        <w:rPr>
          <w:rFonts w:ascii="Calibri" w:hAnsi="Calibri" w:cs="Calibri"/>
          <w:sz w:val="24"/>
          <w:szCs w:val="24"/>
        </w:rPr>
        <w:t xml:space="preserve"> </w:t>
      </w:r>
      <w:hyperlink r:id="rId15" w:tgtFrame="_blank" w:history="1">
        <w:r w:rsidR="007A7E31">
          <w:rPr>
            <w:rStyle w:val="Hyperlink"/>
            <w:rFonts w:ascii="Verdana" w:hAnsi="Verdana" w:cs="Arial"/>
            <w:sz w:val="17"/>
            <w:szCs w:val="17"/>
          </w:rPr>
          <w:t>doi.org/10.1177/1073191113517261</w:t>
        </w:r>
      </w:hyperlink>
    </w:p>
    <w:p w14:paraId="48758B70" w14:textId="77777777" w:rsidR="006C3357" w:rsidRDefault="006C3357" w:rsidP="009F55E1">
      <w:pPr>
        <w:ind w:left="720" w:hanging="720"/>
        <w:rPr>
          <w:rFonts w:ascii="Calibri" w:hAnsi="Calibri" w:cs="Calibri"/>
          <w:sz w:val="24"/>
          <w:szCs w:val="24"/>
          <w:u w:val="single"/>
        </w:rPr>
      </w:pPr>
    </w:p>
    <w:p w14:paraId="60731F80" w14:textId="77777777" w:rsidR="006C3357" w:rsidRPr="006C3357" w:rsidRDefault="006C3357" w:rsidP="009F55E1">
      <w:p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Biggs, A., Stey, P., </w:t>
      </w:r>
      <w:proofErr w:type="spellStart"/>
      <w:r>
        <w:rPr>
          <w:rFonts w:ascii="Calibri" w:hAnsi="Calibri" w:cs="Calibri"/>
          <w:sz w:val="24"/>
          <w:szCs w:val="24"/>
        </w:rPr>
        <w:t>Davoli</w:t>
      </w:r>
      <w:proofErr w:type="spellEnd"/>
      <w:r>
        <w:rPr>
          <w:rFonts w:ascii="Calibri" w:hAnsi="Calibri" w:cs="Calibri"/>
          <w:sz w:val="24"/>
          <w:szCs w:val="24"/>
        </w:rPr>
        <w:t xml:space="preserve">, C., Lapsley, D. &amp; </w:t>
      </w:r>
      <w:proofErr w:type="spellStart"/>
      <w:r>
        <w:rPr>
          <w:rFonts w:ascii="Calibri" w:hAnsi="Calibri" w:cs="Calibri"/>
          <w:sz w:val="24"/>
          <w:szCs w:val="24"/>
        </w:rPr>
        <w:t>Brockmole</w:t>
      </w:r>
      <w:proofErr w:type="spellEnd"/>
      <w:r>
        <w:rPr>
          <w:rFonts w:ascii="Calibri" w:hAnsi="Calibri" w:cs="Calibri"/>
          <w:sz w:val="24"/>
          <w:szCs w:val="24"/>
        </w:rPr>
        <w:t xml:space="preserve">, J.R. (2014). Knowing where to draw the line: Perceptual differences between risk-takers and non-risk-takers. </w:t>
      </w:r>
      <w:proofErr w:type="spellStart"/>
      <w:r>
        <w:rPr>
          <w:rFonts w:ascii="Calibri" w:hAnsi="Calibri" w:cs="Calibri"/>
          <w:i/>
          <w:sz w:val="24"/>
          <w:szCs w:val="24"/>
        </w:rPr>
        <w:t>PLoS</w:t>
      </w:r>
      <w:proofErr w:type="spellEnd"/>
      <w:r>
        <w:rPr>
          <w:rFonts w:ascii="Calibri" w:hAnsi="Calibri" w:cs="Calibri"/>
          <w:i/>
          <w:sz w:val="24"/>
          <w:szCs w:val="24"/>
        </w:rPr>
        <w:t xml:space="preserve"> ONE</w:t>
      </w:r>
      <w:r>
        <w:rPr>
          <w:rFonts w:ascii="Calibri" w:hAnsi="Calibri" w:cs="Calibri"/>
          <w:sz w:val="24"/>
          <w:szCs w:val="24"/>
        </w:rPr>
        <w:t>, 9.3</w:t>
      </w:r>
      <w:r w:rsidR="007A7E31">
        <w:rPr>
          <w:rFonts w:ascii="Calibri" w:hAnsi="Calibri" w:cs="Calibri"/>
          <w:sz w:val="24"/>
          <w:szCs w:val="24"/>
        </w:rPr>
        <w:t xml:space="preserve"> </w:t>
      </w:r>
      <w:hyperlink r:id="rId16" w:tgtFrame="_blank" w:history="1">
        <w:r w:rsidR="007A7E31">
          <w:rPr>
            <w:rStyle w:val="Hyperlink"/>
            <w:rFonts w:ascii="Verdana" w:hAnsi="Verdana" w:cs="Arial"/>
            <w:sz w:val="17"/>
            <w:szCs w:val="17"/>
          </w:rPr>
          <w:t>doi.org/10.1371/journal.pone.0091880</w:t>
        </w:r>
      </w:hyperlink>
    </w:p>
    <w:p w14:paraId="3B8C6D35" w14:textId="77777777" w:rsidR="00417362" w:rsidRDefault="00417362" w:rsidP="009F55E1">
      <w:pPr>
        <w:ind w:left="720" w:hanging="720"/>
        <w:rPr>
          <w:rFonts w:ascii="Calibri" w:hAnsi="Calibri" w:cs="Calibri"/>
          <w:sz w:val="24"/>
          <w:szCs w:val="24"/>
          <w:u w:val="single"/>
        </w:rPr>
      </w:pPr>
    </w:p>
    <w:p w14:paraId="15465FD3" w14:textId="77777777" w:rsidR="00050451" w:rsidRPr="0048755A" w:rsidRDefault="00050451" w:rsidP="009F55E1">
      <w:pPr>
        <w:ind w:left="720" w:hanging="720"/>
        <w:rPr>
          <w:rFonts w:ascii="Calibri" w:hAnsi="Calibri" w:cs="Calibri"/>
          <w:sz w:val="24"/>
          <w:szCs w:val="24"/>
        </w:rPr>
      </w:pPr>
      <w:r w:rsidRPr="0048755A">
        <w:rPr>
          <w:rFonts w:ascii="Calibri" w:hAnsi="Calibri" w:cs="Calibri"/>
          <w:sz w:val="24"/>
          <w:szCs w:val="24"/>
          <w:u w:val="single"/>
        </w:rPr>
        <w:t>Stey, P.</w:t>
      </w:r>
      <w:r w:rsidRPr="0048755A">
        <w:rPr>
          <w:rFonts w:ascii="Calibri" w:hAnsi="Calibri" w:cs="Calibri"/>
          <w:sz w:val="24"/>
          <w:szCs w:val="24"/>
        </w:rPr>
        <w:t>, McKee</w:t>
      </w:r>
      <w:r w:rsidR="00526161" w:rsidRPr="0048755A">
        <w:rPr>
          <w:rFonts w:ascii="Calibri" w:hAnsi="Calibri" w:cs="Calibri"/>
          <w:sz w:val="24"/>
          <w:szCs w:val="24"/>
        </w:rPr>
        <w:t>ver, M.  &amp; Lapsley, D. (2013</w:t>
      </w:r>
      <w:r w:rsidRPr="0048755A">
        <w:rPr>
          <w:rFonts w:ascii="Calibri" w:hAnsi="Calibri" w:cs="Calibri"/>
          <w:sz w:val="24"/>
          <w:szCs w:val="24"/>
        </w:rPr>
        <w:t xml:space="preserve">). Moral judgment in adolescents: Age differences in applying and justifying three principles of harm.  </w:t>
      </w:r>
      <w:r w:rsidRPr="0048755A">
        <w:rPr>
          <w:rFonts w:ascii="Calibri" w:hAnsi="Calibri" w:cs="Calibri"/>
          <w:i/>
          <w:sz w:val="24"/>
          <w:szCs w:val="24"/>
        </w:rPr>
        <w:t>European Journal of Developmental Psychology</w:t>
      </w:r>
      <w:r w:rsidR="0041356C">
        <w:rPr>
          <w:rFonts w:ascii="Calibri" w:hAnsi="Calibri" w:cs="Calibri"/>
          <w:i/>
          <w:sz w:val="24"/>
          <w:szCs w:val="24"/>
        </w:rPr>
        <w:t>, 10</w:t>
      </w:r>
      <w:r w:rsidR="0041356C">
        <w:rPr>
          <w:rFonts w:ascii="Calibri" w:hAnsi="Calibri" w:cs="Calibri"/>
          <w:sz w:val="24"/>
          <w:szCs w:val="24"/>
        </w:rPr>
        <w:t>, 206-</w:t>
      </w:r>
      <w:r w:rsidRPr="0048755A">
        <w:rPr>
          <w:rFonts w:ascii="Calibri" w:hAnsi="Calibri" w:cs="Calibri"/>
          <w:sz w:val="24"/>
          <w:szCs w:val="24"/>
        </w:rPr>
        <w:t xml:space="preserve">  </w:t>
      </w:r>
      <w:hyperlink r:id="rId17" w:tgtFrame="_blank" w:history="1">
        <w:r w:rsidR="007A7E31">
          <w:rPr>
            <w:rStyle w:val="Hyperlink"/>
            <w:rFonts w:ascii="Verdana" w:hAnsi="Verdana" w:cs="Arial"/>
            <w:sz w:val="17"/>
            <w:szCs w:val="17"/>
          </w:rPr>
          <w:t>doi.org/10.1080/17405629.2013.765798</w:t>
        </w:r>
      </w:hyperlink>
    </w:p>
    <w:p w14:paraId="47D6E5C3" w14:textId="77777777" w:rsidR="00050451" w:rsidRPr="0048755A" w:rsidRDefault="00050451" w:rsidP="009F55E1">
      <w:pPr>
        <w:ind w:left="720" w:hanging="720"/>
        <w:rPr>
          <w:rFonts w:ascii="Calibri" w:hAnsi="Calibri" w:cs="Calibri"/>
          <w:sz w:val="24"/>
          <w:szCs w:val="24"/>
        </w:rPr>
      </w:pPr>
    </w:p>
    <w:p w14:paraId="1A3947F4" w14:textId="77777777" w:rsidR="00050451" w:rsidRPr="000113D7" w:rsidRDefault="00050451" w:rsidP="009F55E1">
      <w:pPr>
        <w:ind w:left="720" w:hanging="720"/>
        <w:rPr>
          <w:rFonts w:ascii="Calibri" w:hAnsi="Calibri" w:cs="Calibri"/>
          <w:sz w:val="24"/>
          <w:szCs w:val="24"/>
        </w:rPr>
      </w:pPr>
      <w:r w:rsidRPr="0048755A">
        <w:rPr>
          <w:rFonts w:ascii="Calibri" w:hAnsi="Calibri" w:cs="Calibri"/>
          <w:sz w:val="24"/>
          <w:szCs w:val="24"/>
          <w:u w:val="single"/>
        </w:rPr>
        <w:t>Hill, P.L</w:t>
      </w:r>
      <w:r w:rsidRPr="0048755A">
        <w:rPr>
          <w:rFonts w:ascii="Calibri" w:hAnsi="Calibri" w:cs="Calibri"/>
          <w:sz w:val="24"/>
          <w:szCs w:val="24"/>
        </w:rPr>
        <w:t xml:space="preserve">., </w:t>
      </w:r>
      <w:r w:rsidRPr="0048755A">
        <w:rPr>
          <w:rFonts w:ascii="Calibri" w:hAnsi="Calibri" w:cs="Calibri"/>
          <w:sz w:val="24"/>
          <w:szCs w:val="24"/>
          <w:u w:val="single"/>
        </w:rPr>
        <w:t>Duggan, P</w:t>
      </w:r>
      <w:r w:rsidR="000113D7">
        <w:rPr>
          <w:rFonts w:ascii="Calibri" w:hAnsi="Calibri" w:cs="Calibri"/>
          <w:sz w:val="24"/>
          <w:szCs w:val="24"/>
        </w:rPr>
        <w:t>. &amp; Lapsley, D. K. (2011</w:t>
      </w:r>
      <w:r w:rsidRPr="0048755A">
        <w:rPr>
          <w:rFonts w:ascii="Calibri" w:hAnsi="Calibri" w:cs="Calibri"/>
          <w:sz w:val="24"/>
          <w:szCs w:val="24"/>
        </w:rPr>
        <w:t xml:space="preserve">).  Subjective invulnerability, risk behavior and adjustment in early adolescence.  </w:t>
      </w:r>
      <w:r w:rsidRPr="0048755A">
        <w:rPr>
          <w:rFonts w:ascii="Calibri" w:hAnsi="Calibri" w:cs="Calibri"/>
          <w:i/>
          <w:sz w:val="24"/>
          <w:szCs w:val="24"/>
        </w:rPr>
        <w:t>Journal of Early Adolescence</w:t>
      </w:r>
      <w:r w:rsidR="000113D7">
        <w:rPr>
          <w:rFonts w:ascii="Calibri" w:hAnsi="Calibri" w:cs="Calibri"/>
          <w:sz w:val="24"/>
          <w:szCs w:val="24"/>
        </w:rPr>
        <w:t xml:space="preserve">, </w:t>
      </w:r>
      <w:r w:rsidR="000113D7">
        <w:rPr>
          <w:rFonts w:ascii="Calibri" w:hAnsi="Calibri" w:cs="Calibri"/>
          <w:i/>
          <w:sz w:val="24"/>
          <w:szCs w:val="24"/>
        </w:rPr>
        <w:t>32</w:t>
      </w:r>
      <w:r w:rsidR="000113D7">
        <w:rPr>
          <w:rFonts w:ascii="Calibri" w:hAnsi="Calibri" w:cs="Calibri"/>
          <w:sz w:val="24"/>
          <w:szCs w:val="24"/>
        </w:rPr>
        <w:t>, 489-501.</w:t>
      </w:r>
      <w:r w:rsidR="007A7E31">
        <w:rPr>
          <w:rFonts w:ascii="Calibri" w:hAnsi="Calibri" w:cs="Calibri"/>
          <w:sz w:val="24"/>
          <w:szCs w:val="24"/>
        </w:rPr>
        <w:t xml:space="preserve"> </w:t>
      </w:r>
      <w:hyperlink r:id="rId18" w:tgtFrame="_blank" w:history="1">
        <w:r w:rsidR="007A7E31">
          <w:rPr>
            <w:rStyle w:val="Hyperlink"/>
            <w:rFonts w:ascii="Verdana" w:hAnsi="Verdana" w:cs="Arial"/>
            <w:sz w:val="17"/>
            <w:szCs w:val="17"/>
          </w:rPr>
          <w:t>doi.org/10.1177/0272431611400304</w:t>
        </w:r>
      </w:hyperlink>
    </w:p>
    <w:p w14:paraId="228A1483" w14:textId="77777777" w:rsidR="00050451" w:rsidRPr="0048755A" w:rsidRDefault="00050451" w:rsidP="00E45F48">
      <w:pPr>
        <w:ind w:left="720" w:hanging="720"/>
        <w:rPr>
          <w:rFonts w:ascii="Calibri" w:hAnsi="Calibri" w:cs="Calibri"/>
          <w:sz w:val="24"/>
          <w:szCs w:val="24"/>
        </w:rPr>
      </w:pPr>
    </w:p>
    <w:p w14:paraId="2641BA43" w14:textId="77777777" w:rsidR="00050451" w:rsidRPr="00AB6C2E" w:rsidRDefault="00050451" w:rsidP="00E45F48">
      <w:pPr>
        <w:ind w:left="720" w:hanging="720"/>
        <w:rPr>
          <w:rFonts w:ascii="Calibri" w:hAnsi="Calibri" w:cs="Calibri"/>
          <w:sz w:val="24"/>
          <w:szCs w:val="24"/>
        </w:rPr>
      </w:pPr>
      <w:r w:rsidRPr="0048755A">
        <w:rPr>
          <w:rFonts w:ascii="Calibri" w:hAnsi="Calibri" w:cs="Calibri"/>
          <w:sz w:val="24"/>
          <w:szCs w:val="24"/>
        </w:rPr>
        <w:t xml:space="preserve">Bowman, N. A., </w:t>
      </w:r>
      <w:proofErr w:type="spellStart"/>
      <w:r w:rsidRPr="0048755A">
        <w:rPr>
          <w:rFonts w:ascii="Calibri" w:hAnsi="Calibri" w:cs="Calibri"/>
          <w:sz w:val="24"/>
          <w:szCs w:val="24"/>
        </w:rPr>
        <w:t>Brandenberger</w:t>
      </w:r>
      <w:proofErr w:type="spellEnd"/>
      <w:r w:rsidRPr="0048755A">
        <w:rPr>
          <w:rFonts w:ascii="Calibri" w:hAnsi="Calibri" w:cs="Calibri"/>
          <w:sz w:val="24"/>
          <w:szCs w:val="24"/>
        </w:rPr>
        <w:t xml:space="preserve">, J. W., </w:t>
      </w:r>
      <w:r w:rsidRPr="0048755A">
        <w:rPr>
          <w:rFonts w:ascii="Calibri" w:hAnsi="Calibri" w:cs="Calibri"/>
          <w:sz w:val="24"/>
          <w:szCs w:val="24"/>
          <w:u w:val="single"/>
        </w:rPr>
        <w:t>Hill, P. L</w:t>
      </w:r>
      <w:r w:rsidR="000113D7">
        <w:rPr>
          <w:rFonts w:ascii="Calibri" w:hAnsi="Calibri" w:cs="Calibri"/>
          <w:sz w:val="24"/>
          <w:szCs w:val="24"/>
        </w:rPr>
        <w:t>., &amp; Lapsley, D. K. (2011</w:t>
      </w:r>
      <w:r w:rsidRPr="0048755A">
        <w:rPr>
          <w:rFonts w:ascii="Calibri" w:hAnsi="Calibri" w:cs="Calibri"/>
          <w:sz w:val="24"/>
          <w:szCs w:val="24"/>
        </w:rPr>
        <w:t xml:space="preserve">). The long-term impact of college diversity experiences: Well-being and social concerns 13 years after graduation. </w:t>
      </w:r>
      <w:r w:rsidRPr="0048755A">
        <w:rPr>
          <w:rFonts w:ascii="Calibri" w:hAnsi="Calibri" w:cs="Calibri"/>
          <w:i/>
          <w:sz w:val="24"/>
          <w:szCs w:val="24"/>
        </w:rPr>
        <w:t>Journal of College Student Development</w:t>
      </w:r>
      <w:r w:rsidR="00AB6C2E">
        <w:rPr>
          <w:rFonts w:ascii="Calibri" w:hAnsi="Calibri" w:cs="Calibri"/>
          <w:sz w:val="24"/>
          <w:szCs w:val="24"/>
        </w:rPr>
        <w:t xml:space="preserve">, </w:t>
      </w:r>
      <w:r w:rsidR="00AB6C2E">
        <w:rPr>
          <w:rFonts w:ascii="Calibri" w:hAnsi="Calibri" w:cs="Calibri"/>
          <w:i/>
          <w:sz w:val="24"/>
          <w:szCs w:val="24"/>
        </w:rPr>
        <w:t>52</w:t>
      </w:r>
      <w:r w:rsidR="00AB6C2E">
        <w:rPr>
          <w:rFonts w:ascii="Calibri" w:hAnsi="Calibri" w:cs="Calibri"/>
          <w:sz w:val="24"/>
          <w:szCs w:val="24"/>
        </w:rPr>
        <w:t>, 729-739.</w:t>
      </w:r>
      <w:r w:rsidR="007A7E31" w:rsidRPr="007A7E31">
        <w:rPr>
          <w:rFonts w:ascii="Verdana" w:hAnsi="Verdana" w:cs="Arial"/>
          <w:color w:val="444444"/>
          <w:sz w:val="17"/>
          <w:szCs w:val="17"/>
        </w:rPr>
        <w:t xml:space="preserve"> </w:t>
      </w:r>
      <w:hyperlink r:id="rId19" w:tgtFrame="_blank" w:history="1">
        <w:r w:rsidR="007A7E31">
          <w:rPr>
            <w:rStyle w:val="Hyperlink"/>
            <w:rFonts w:ascii="Verdana" w:hAnsi="Verdana" w:cs="Arial"/>
            <w:sz w:val="17"/>
            <w:szCs w:val="17"/>
          </w:rPr>
          <w:t>doi.org/10.1353/csd.2011.0075</w:t>
        </w:r>
      </w:hyperlink>
    </w:p>
    <w:p w14:paraId="4293598E" w14:textId="77777777" w:rsidR="00050451" w:rsidRPr="0048755A" w:rsidRDefault="00050451" w:rsidP="00E45F48">
      <w:pPr>
        <w:ind w:left="720" w:hanging="720"/>
        <w:rPr>
          <w:rFonts w:ascii="Calibri" w:hAnsi="Calibri" w:cs="Calibri"/>
          <w:sz w:val="24"/>
          <w:szCs w:val="24"/>
        </w:rPr>
      </w:pPr>
    </w:p>
    <w:p w14:paraId="29DF85C9" w14:textId="77777777" w:rsidR="00050451" w:rsidRPr="000113D7" w:rsidRDefault="00050451" w:rsidP="00E45F48">
      <w:pPr>
        <w:ind w:left="720" w:hanging="720"/>
        <w:rPr>
          <w:rFonts w:ascii="Calibri" w:hAnsi="Calibri" w:cs="Calibri"/>
          <w:sz w:val="24"/>
          <w:szCs w:val="24"/>
        </w:rPr>
      </w:pPr>
      <w:r w:rsidRPr="0048755A">
        <w:rPr>
          <w:rFonts w:ascii="Calibri" w:hAnsi="Calibri" w:cs="Calibri"/>
          <w:sz w:val="24"/>
          <w:szCs w:val="24"/>
        </w:rPr>
        <w:t xml:space="preserve">Bowman, N., </w:t>
      </w:r>
      <w:proofErr w:type="spellStart"/>
      <w:r w:rsidRPr="0048755A">
        <w:rPr>
          <w:rFonts w:ascii="Calibri" w:hAnsi="Calibri" w:cs="Calibri"/>
          <w:sz w:val="24"/>
          <w:szCs w:val="24"/>
        </w:rPr>
        <w:t>Brandenberger</w:t>
      </w:r>
      <w:proofErr w:type="spellEnd"/>
      <w:r w:rsidRPr="0048755A">
        <w:rPr>
          <w:rFonts w:ascii="Calibri" w:hAnsi="Calibri" w:cs="Calibri"/>
          <w:sz w:val="24"/>
          <w:szCs w:val="24"/>
        </w:rPr>
        <w:t>, J., Lapsley, D.K., Hi</w:t>
      </w:r>
      <w:r w:rsidR="000113D7">
        <w:rPr>
          <w:rFonts w:ascii="Calibri" w:hAnsi="Calibri" w:cs="Calibri"/>
          <w:sz w:val="24"/>
          <w:szCs w:val="24"/>
        </w:rPr>
        <w:t xml:space="preserve">ll, P., &amp; </w:t>
      </w:r>
      <w:proofErr w:type="spellStart"/>
      <w:r w:rsidR="000113D7">
        <w:rPr>
          <w:rFonts w:ascii="Calibri" w:hAnsi="Calibri" w:cs="Calibri"/>
          <w:sz w:val="24"/>
          <w:szCs w:val="24"/>
        </w:rPr>
        <w:t>Quaranto</w:t>
      </w:r>
      <w:proofErr w:type="spellEnd"/>
      <w:r w:rsidR="000113D7">
        <w:rPr>
          <w:rFonts w:ascii="Calibri" w:hAnsi="Calibri" w:cs="Calibri"/>
          <w:sz w:val="24"/>
          <w:szCs w:val="24"/>
        </w:rPr>
        <w:t>, J. (2010</w:t>
      </w:r>
      <w:r w:rsidRPr="0048755A">
        <w:rPr>
          <w:rFonts w:ascii="Calibri" w:hAnsi="Calibri" w:cs="Calibri"/>
          <w:sz w:val="24"/>
          <w:szCs w:val="24"/>
        </w:rPr>
        <w:t xml:space="preserve">).  Serving in college, flourishing in adulthood: Does community engagement during the college years predict adult well-being.  </w:t>
      </w:r>
      <w:r w:rsidRPr="0048755A">
        <w:rPr>
          <w:rFonts w:ascii="Calibri" w:hAnsi="Calibri" w:cs="Calibri"/>
          <w:i/>
          <w:sz w:val="24"/>
          <w:szCs w:val="24"/>
        </w:rPr>
        <w:t>Applied Psychology: Health and Well-Being</w:t>
      </w:r>
      <w:r w:rsidR="000113D7">
        <w:rPr>
          <w:rFonts w:ascii="Calibri" w:hAnsi="Calibri" w:cs="Calibri"/>
          <w:sz w:val="24"/>
          <w:szCs w:val="24"/>
        </w:rPr>
        <w:t xml:space="preserve">, </w:t>
      </w:r>
      <w:r w:rsidR="000113D7">
        <w:rPr>
          <w:rFonts w:ascii="Calibri" w:hAnsi="Calibri" w:cs="Calibri"/>
          <w:i/>
          <w:sz w:val="24"/>
          <w:szCs w:val="24"/>
        </w:rPr>
        <w:t>2(1)</w:t>
      </w:r>
      <w:r w:rsidR="000113D7">
        <w:rPr>
          <w:rFonts w:ascii="Calibri" w:hAnsi="Calibri" w:cs="Calibri"/>
          <w:sz w:val="24"/>
          <w:szCs w:val="24"/>
        </w:rPr>
        <w:t>, 14-34.</w:t>
      </w:r>
      <w:r w:rsidR="007A7E31">
        <w:rPr>
          <w:rFonts w:ascii="Calibri" w:hAnsi="Calibri" w:cs="Calibri"/>
          <w:sz w:val="24"/>
          <w:szCs w:val="24"/>
        </w:rPr>
        <w:t xml:space="preserve"> </w:t>
      </w:r>
      <w:hyperlink r:id="rId20" w:tgtFrame="_blank" w:history="1">
        <w:r w:rsidR="007A7E31">
          <w:rPr>
            <w:rStyle w:val="Hyperlink"/>
            <w:rFonts w:ascii="Verdana" w:hAnsi="Verdana" w:cs="Arial"/>
            <w:sz w:val="17"/>
            <w:szCs w:val="17"/>
          </w:rPr>
          <w:t>doi.org/10.1111/j.1758-0854.2009.01020.x</w:t>
        </w:r>
      </w:hyperlink>
    </w:p>
    <w:p w14:paraId="7F1C4AC1" w14:textId="77777777" w:rsidR="00050451" w:rsidRPr="0048755A" w:rsidRDefault="00050451" w:rsidP="009F55E1">
      <w:pPr>
        <w:ind w:left="720" w:hanging="720"/>
        <w:rPr>
          <w:rFonts w:ascii="Calibri" w:hAnsi="Calibri" w:cs="Calibri"/>
          <w:sz w:val="24"/>
          <w:szCs w:val="24"/>
        </w:rPr>
      </w:pPr>
    </w:p>
    <w:p w14:paraId="7B6CCD0A" w14:textId="77777777" w:rsidR="009E373D" w:rsidRDefault="009E373D" w:rsidP="009E373D">
      <w:pPr>
        <w:ind w:left="720" w:hanging="720"/>
        <w:rPr>
          <w:rFonts w:ascii="Calibri" w:hAnsi="Calibri" w:cs="Calibri"/>
          <w:i/>
          <w:sz w:val="24"/>
          <w:szCs w:val="24"/>
        </w:rPr>
      </w:pPr>
      <w:r w:rsidRPr="009E373D">
        <w:rPr>
          <w:rFonts w:ascii="Calibri" w:hAnsi="Calibri" w:cs="Calibri"/>
          <w:sz w:val="24"/>
          <w:szCs w:val="24"/>
        </w:rPr>
        <w:t>Lapsley, D</w:t>
      </w:r>
      <w:r>
        <w:rPr>
          <w:rFonts w:ascii="Calibri" w:hAnsi="Calibri" w:cs="Calibri"/>
          <w:sz w:val="24"/>
          <w:szCs w:val="24"/>
        </w:rPr>
        <w:t>., &amp; Narvaez, D. (2011). Moral criteria and character education: A r</w:t>
      </w:r>
      <w:r w:rsidRPr="009E373D">
        <w:rPr>
          <w:rFonts w:ascii="Calibri" w:hAnsi="Calibri" w:cs="Calibri"/>
          <w:sz w:val="24"/>
          <w:szCs w:val="24"/>
        </w:rPr>
        <w:t xml:space="preserve">eply to Welch. </w:t>
      </w:r>
      <w:r w:rsidRPr="009E373D">
        <w:rPr>
          <w:rFonts w:ascii="Calibri" w:hAnsi="Calibri" w:cs="Calibri"/>
          <w:i/>
          <w:sz w:val="24"/>
          <w:szCs w:val="24"/>
        </w:rPr>
        <w:t>Journal of Moral Education, 40 (4):527-531.</w:t>
      </w:r>
      <w:r w:rsidR="007A7E31">
        <w:rPr>
          <w:rFonts w:ascii="Calibri" w:hAnsi="Calibri" w:cs="Calibri"/>
          <w:i/>
          <w:sz w:val="24"/>
          <w:szCs w:val="24"/>
        </w:rPr>
        <w:t xml:space="preserve"> </w:t>
      </w:r>
      <w:hyperlink r:id="rId21" w:tgtFrame="_blank" w:history="1">
        <w:r w:rsidR="007A7E31">
          <w:rPr>
            <w:rStyle w:val="Hyperlink"/>
            <w:rFonts w:ascii="Verdana" w:hAnsi="Verdana" w:cs="Arial"/>
            <w:sz w:val="17"/>
            <w:szCs w:val="17"/>
          </w:rPr>
          <w:t>doi.org/10.1080/03057240.2011.618780</w:t>
        </w:r>
      </w:hyperlink>
    </w:p>
    <w:p w14:paraId="1802ED73" w14:textId="77777777" w:rsidR="00306A76" w:rsidRDefault="00306A76" w:rsidP="009E373D">
      <w:pPr>
        <w:ind w:left="720" w:hanging="720"/>
        <w:rPr>
          <w:rFonts w:ascii="Calibri" w:hAnsi="Calibri" w:cs="Calibri"/>
          <w:i/>
          <w:sz w:val="24"/>
          <w:szCs w:val="24"/>
        </w:rPr>
      </w:pPr>
    </w:p>
    <w:p w14:paraId="435C0F26" w14:textId="77777777" w:rsidR="00306A76" w:rsidRPr="00306A76" w:rsidRDefault="00306A76" w:rsidP="009E373D">
      <w:p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Hill, P.L., Jackson, J.J., Roberts, B.W., Lapsley, D.K. &amp; </w:t>
      </w:r>
      <w:proofErr w:type="spellStart"/>
      <w:r>
        <w:rPr>
          <w:rFonts w:ascii="Calibri" w:hAnsi="Calibri" w:cs="Calibri"/>
          <w:sz w:val="24"/>
          <w:szCs w:val="24"/>
        </w:rPr>
        <w:t>Brandenberger</w:t>
      </w:r>
      <w:proofErr w:type="spellEnd"/>
      <w:r>
        <w:rPr>
          <w:rFonts w:ascii="Calibri" w:hAnsi="Calibri" w:cs="Calibri"/>
          <w:sz w:val="24"/>
          <w:szCs w:val="24"/>
        </w:rPr>
        <w:t xml:space="preserve">, J. W. (2011). Change you can believe in: Changes in goal-setting during emerging and young adulthood predict later adult well-being. </w:t>
      </w:r>
      <w:r>
        <w:rPr>
          <w:rFonts w:ascii="Calibri" w:hAnsi="Calibri" w:cs="Calibri"/>
          <w:i/>
          <w:sz w:val="24"/>
          <w:szCs w:val="24"/>
        </w:rPr>
        <w:t>Social Psychological and Personality Science, 2</w:t>
      </w:r>
      <w:r>
        <w:rPr>
          <w:rFonts w:ascii="Calibri" w:hAnsi="Calibri" w:cs="Calibri"/>
          <w:sz w:val="24"/>
          <w:szCs w:val="24"/>
        </w:rPr>
        <w:t xml:space="preserve"> (2), 123-131.</w:t>
      </w:r>
      <w:r w:rsidR="007A7E31" w:rsidRPr="007A7E31">
        <w:rPr>
          <w:rFonts w:ascii="Verdana" w:hAnsi="Verdana" w:cs="Arial"/>
          <w:color w:val="444444"/>
          <w:sz w:val="17"/>
          <w:szCs w:val="17"/>
        </w:rPr>
        <w:t xml:space="preserve"> </w:t>
      </w:r>
      <w:hyperlink r:id="rId22" w:tgtFrame="_blank" w:history="1">
        <w:r w:rsidR="007A7E31">
          <w:rPr>
            <w:rStyle w:val="Hyperlink"/>
            <w:rFonts w:ascii="Verdana" w:hAnsi="Verdana" w:cs="Arial"/>
            <w:sz w:val="17"/>
            <w:szCs w:val="17"/>
          </w:rPr>
          <w:t>doi.org/10.1177/1948550610384510</w:t>
        </w:r>
      </w:hyperlink>
    </w:p>
    <w:p w14:paraId="3DBDEB63" w14:textId="77777777" w:rsidR="009E373D" w:rsidRPr="0048755A" w:rsidRDefault="009E373D" w:rsidP="005839B1">
      <w:pPr>
        <w:rPr>
          <w:rFonts w:ascii="Calibri" w:hAnsi="Calibri" w:cs="Calibri"/>
          <w:sz w:val="24"/>
          <w:szCs w:val="24"/>
        </w:rPr>
      </w:pPr>
    </w:p>
    <w:p w14:paraId="39FC12DA" w14:textId="77777777" w:rsidR="00050451" w:rsidRPr="0048755A" w:rsidRDefault="00050451" w:rsidP="005839B1">
      <w:pPr>
        <w:rPr>
          <w:rFonts w:ascii="Calibri" w:hAnsi="Calibri" w:cs="Calibri"/>
          <w:sz w:val="24"/>
          <w:szCs w:val="24"/>
        </w:rPr>
      </w:pPr>
      <w:r w:rsidRPr="0048755A">
        <w:rPr>
          <w:rFonts w:ascii="Calibri" w:hAnsi="Calibri" w:cs="Calibri"/>
          <w:sz w:val="24"/>
          <w:szCs w:val="24"/>
        </w:rPr>
        <w:t xml:space="preserve">Lapsley, D.K. &amp; </w:t>
      </w:r>
      <w:r w:rsidRPr="0048755A">
        <w:rPr>
          <w:rFonts w:ascii="Calibri" w:hAnsi="Calibri" w:cs="Calibri"/>
          <w:sz w:val="24"/>
          <w:szCs w:val="24"/>
          <w:u w:val="single"/>
        </w:rPr>
        <w:t>Hill, P</w:t>
      </w:r>
      <w:r w:rsidRPr="0048755A">
        <w:rPr>
          <w:rFonts w:ascii="Calibri" w:hAnsi="Calibri" w:cs="Calibri"/>
          <w:sz w:val="24"/>
          <w:szCs w:val="24"/>
        </w:rPr>
        <w:t>. (2010).  Subjective invulnerability, optimism bias and adjustment in</w:t>
      </w:r>
    </w:p>
    <w:p w14:paraId="166BFF87" w14:textId="77777777" w:rsidR="00050451" w:rsidRPr="0048755A" w:rsidRDefault="00050451" w:rsidP="005839B1">
      <w:pPr>
        <w:ind w:firstLine="720"/>
        <w:rPr>
          <w:rFonts w:ascii="Calibri" w:hAnsi="Calibri" w:cs="Calibri"/>
          <w:sz w:val="24"/>
          <w:szCs w:val="24"/>
        </w:rPr>
      </w:pPr>
      <w:r w:rsidRPr="0048755A">
        <w:rPr>
          <w:rFonts w:ascii="Calibri" w:hAnsi="Calibri" w:cs="Calibri"/>
          <w:sz w:val="24"/>
          <w:szCs w:val="24"/>
        </w:rPr>
        <w:t xml:space="preserve">emerging adulthood.  </w:t>
      </w:r>
      <w:r w:rsidRPr="0048755A">
        <w:rPr>
          <w:rFonts w:ascii="Calibri" w:hAnsi="Calibri" w:cs="Calibri"/>
          <w:i/>
          <w:sz w:val="24"/>
          <w:szCs w:val="24"/>
        </w:rPr>
        <w:t>Journal of Youth and Adolescence</w:t>
      </w:r>
      <w:r w:rsidRPr="0048755A">
        <w:rPr>
          <w:rFonts w:ascii="Calibri" w:hAnsi="Calibri" w:cs="Calibri"/>
          <w:sz w:val="24"/>
          <w:szCs w:val="24"/>
        </w:rPr>
        <w:t xml:space="preserve">, </w:t>
      </w:r>
      <w:r w:rsidRPr="0048755A">
        <w:rPr>
          <w:rFonts w:ascii="Calibri" w:hAnsi="Calibri" w:cs="Calibri"/>
          <w:i/>
          <w:sz w:val="24"/>
          <w:szCs w:val="24"/>
        </w:rPr>
        <w:t>39</w:t>
      </w:r>
      <w:r w:rsidRPr="0048755A">
        <w:rPr>
          <w:rFonts w:ascii="Calibri" w:hAnsi="Calibri" w:cs="Calibri"/>
          <w:sz w:val="24"/>
          <w:szCs w:val="24"/>
        </w:rPr>
        <w:t>, 847-857</w:t>
      </w:r>
      <w:r w:rsidR="007A7E31">
        <w:rPr>
          <w:rFonts w:ascii="Calibri" w:hAnsi="Calibri" w:cs="Calibri"/>
          <w:sz w:val="24"/>
          <w:szCs w:val="24"/>
        </w:rPr>
        <w:t xml:space="preserve"> </w:t>
      </w:r>
      <w:r w:rsidR="007A7E31">
        <w:rPr>
          <w:rFonts w:ascii="Calibri" w:hAnsi="Calibri" w:cs="Calibri"/>
          <w:sz w:val="24"/>
          <w:szCs w:val="24"/>
        </w:rPr>
        <w:lastRenderedPageBreak/>
        <w:tab/>
      </w:r>
      <w:hyperlink r:id="rId23" w:tgtFrame="_blank" w:history="1">
        <w:r w:rsidR="007A7E31">
          <w:rPr>
            <w:rStyle w:val="Hyperlink"/>
            <w:rFonts w:ascii="Verdana" w:hAnsi="Verdana" w:cs="Arial"/>
            <w:sz w:val="17"/>
            <w:szCs w:val="17"/>
          </w:rPr>
          <w:t>doi.org/10.1007/s10964-009-9409-9</w:t>
        </w:r>
      </w:hyperlink>
    </w:p>
    <w:p w14:paraId="483698B6" w14:textId="77777777" w:rsidR="00050451" w:rsidRPr="0048755A" w:rsidRDefault="00050451" w:rsidP="005839B1">
      <w:pPr>
        <w:ind w:left="720" w:hanging="720"/>
        <w:rPr>
          <w:rFonts w:ascii="Calibri" w:hAnsi="Calibri" w:cs="Calibri"/>
          <w:b/>
          <w:sz w:val="24"/>
          <w:szCs w:val="24"/>
        </w:rPr>
      </w:pPr>
    </w:p>
    <w:p w14:paraId="718D6092" w14:textId="77777777" w:rsidR="00050451" w:rsidRPr="0048755A" w:rsidRDefault="00050451" w:rsidP="009F55E1">
      <w:pPr>
        <w:ind w:left="720" w:hanging="720"/>
        <w:rPr>
          <w:rFonts w:ascii="Calibri" w:hAnsi="Calibri" w:cs="Calibri"/>
          <w:sz w:val="24"/>
          <w:szCs w:val="24"/>
        </w:rPr>
      </w:pPr>
      <w:r w:rsidRPr="0048755A">
        <w:rPr>
          <w:rFonts w:ascii="Calibri" w:hAnsi="Calibri" w:cs="Calibri"/>
          <w:sz w:val="24"/>
          <w:szCs w:val="24"/>
        </w:rPr>
        <w:t xml:space="preserve">Lapsley, D.K. (2010).   Moral agency, identity and narrative in moral development.  </w:t>
      </w:r>
      <w:r w:rsidRPr="0048755A">
        <w:rPr>
          <w:rFonts w:ascii="Calibri" w:hAnsi="Calibri" w:cs="Calibri"/>
          <w:i/>
          <w:sz w:val="24"/>
          <w:szCs w:val="24"/>
        </w:rPr>
        <w:t>Human Development</w:t>
      </w:r>
      <w:r w:rsidRPr="0048755A">
        <w:rPr>
          <w:rFonts w:ascii="Calibri" w:hAnsi="Calibri" w:cs="Calibri"/>
          <w:sz w:val="24"/>
          <w:szCs w:val="24"/>
        </w:rPr>
        <w:t xml:space="preserve">, </w:t>
      </w:r>
      <w:r w:rsidRPr="0048755A">
        <w:rPr>
          <w:rFonts w:ascii="Calibri" w:hAnsi="Calibri" w:cs="Calibri"/>
          <w:i/>
          <w:sz w:val="24"/>
          <w:szCs w:val="24"/>
        </w:rPr>
        <w:t>53</w:t>
      </w:r>
      <w:r w:rsidRPr="0048755A">
        <w:rPr>
          <w:rFonts w:ascii="Calibri" w:hAnsi="Calibri" w:cs="Calibri"/>
          <w:sz w:val="24"/>
          <w:szCs w:val="24"/>
        </w:rPr>
        <w:t>, 87-97</w:t>
      </w:r>
      <w:r w:rsidR="007A7E31">
        <w:rPr>
          <w:rFonts w:ascii="Calibri" w:hAnsi="Calibri" w:cs="Calibri"/>
          <w:sz w:val="24"/>
          <w:szCs w:val="24"/>
        </w:rPr>
        <w:t xml:space="preserve">. </w:t>
      </w:r>
      <w:hyperlink r:id="rId24" w:tgtFrame="_blank" w:history="1">
        <w:r w:rsidR="007A7E31">
          <w:rPr>
            <w:rStyle w:val="Hyperlink"/>
            <w:rFonts w:ascii="Verdana" w:hAnsi="Verdana" w:cs="Arial"/>
            <w:sz w:val="17"/>
            <w:szCs w:val="17"/>
          </w:rPr>
          <w:t>doi.org/10.1159/000288210</w:t>
        </w:r>
      </w:hyperlink>
    </w:p>
    <w:p w14:paraId="57BEB4CD" w14:textId="77777777" w:rsidR="00050451" w:rsidRPr="0048755A" w:rsidRDefault="00050451" w:rsidP="00E45F48">
      <w:pPr>
        <w:ind w:left="720" w:hanging="720"/>
        <w:rPr>
          <w:rFonts w:ascii="Calibri" w:hAnsi="Calibri" w:cs="Calibri"/>
          <w:sz w:val="24"/>
          <w:szCs w:val="24"/>
          <w:u w:val="single"/>
        </w:rPr>
      </w:pPr>
    </w:p>
    <w:p w14:paraId="4A2B0EBD" w14:textId="77777777" w:rsidR="00050451" w:rsidRPr="0048755A" w:rsidRDefault="00050451" w:rsidP="00F43138">
      <w:pPr>
        <w:ind w:left="720" w:hanging="720"/>
        <w:rPr>
          <w:rFonts w:ascii="Calibri" w:hAnsi="Calibri" w:cs="Calibri"/>
          <w:sz w:val="24"/>
          <w:szCs w:val="24"/>
        </w:rPr>
      </w:pPr>
      <w:r w:rsidRPr="0048755A">
        <w:rPr>
          <w:rFonts w:ascii="Calibri" w:hAnsi="Calibri" w:cs="Calibri"/>
          <w:sz w:val="24"/>
          <w:szCs w:val="24"/>
          <w:u w:val="single"/>
        </w:rPr>
        <w:t>Hill, P. L</w:t>
      </w:r>
      <w:r w:rsidRPr="0048755A">
        <w:rPr>
          <w:rFonts w:ascii="Calibri" w:hAnsi="Calibri" w:cs="Calibri"/>
          <w:sz w:val="24"/>
          <w:szCs w:val="24"/>
        </w:rPr>
        <w:t xml:space="preserve">., Burrow, A. L., Lapsley, D. K., </w:t>
      </w:r>
      <w:proofErr w:type="spellStart"/>
      <w:r w:rsidRPr="0048755A">
        <w:rPr>
          <w:rFonts w:ascii="Calibri" w:hAnsi="Calibri" w:cs="Calibri"/>
          <w:sz w:val="24"/>
          <w:szCs w:val="24"/>
        </w:rPr>
        <w:t>Brandenberger</w:t>
      </w:r>
      <w:proofErr w:type="spellEnd"/>
      <w:r w:rsidRPr="0048755A">
        <w:rPr>
          <w:rFonts w:ascii="Calibri" w:hAnsi="Calibri" w:cs="Calibri"/>
          <w:sz w:val="24"/>
          <w:szCs w:val="24"/>
        </w:rPr>
        <w:t xml:space="preserve">, J. W., &amp; </w:t>
      </w:r>
      <w:proofErr w:type="spellStart"/>
      <w:r w:rsidRPr="0048755A">
        <w:rPr>
          <w:rFonts w:ascii="Calibri" w:hAnsi="Calibri" w:cs="Calibri"/>
          <w:sz w:val="24"/>
          <w:szCs w:val="24"/>
        </w:rPr>
        <w:t>Quaranto</w:t>
      </w:r>
      <w:proofErr w:type="spellEnd"/>
      <w:r w:rsidRPr="0048755A">
        <w:rPr>
          <w:rFonts w:ascii="Calibri" w:hAnsi="Calibri" w:cs="Calibri"/>
          <w:sz w:val="24"/>
          <w:szCs w:val="24"/>
        </w:rPr>
        <w:t xml:space="preserve">, J. C. (2010)  Purpose orientations and development in emerging and middle adulthood.  </w:t>
      </w:r>
      <w:r w:rsidRPr="0048755A">
        <w:rPr>
          <w:rFonts w:ascii="Calibri" w:hAnsi="Calibri" w:cs="Calibri"/>
          <w:i/>
          <w:sz w:val="24"/>
          <w:szCs w:val="24"/>
        </w:rPr>
        <w:t>Journal of Applied Developmental Psychology, 31</w:t>
      </w:r>
      <w:r w:rsidRPr="0048755A">
        <w:rPr>
          <w:rFonts w:ascii="Calibri" w:hAnsi="Calibri" w:cs="Calibri"/>
          <w:sz w:val="24"/>
          <w:szCs w:val="24"/>
        </w:rPr>
        <w:t>, 173-179</w:t>
      </w:r>
      <w:r w:rsidR="007A7E31">
        <w:rPr>
          <w:rFonts w:ascii="Calibri" w:hAnsi="Calibri" w:cs="Calibri"/>
          <w:sz w:val="24"/>
          <w:szCs w:val="24"/>
        </w:rPr>
        <w:t xml:space="preserve">. </w:t>
      </w:r>
      <w:hyperlink r:id="rId25" w:tgtFrame="_blank" w:history="1">
        <w:r w:rsidR="007A7E31">
          <w:rPr>
            <w:rStyle w:val="Hyperlink"/>
            <w:rFonts w:ascii="Verdana" w:hAnsi="Verdana" w:cs="Arial"/>
            <w:sz w:val="17"/>
            <w:szCs w:val="17"/>
          </w:rPr>
          <w:t>doi.org/10.1016/j.appdev.2009.12.001</w:t>
        </w:r>
      </w:hyperlink>
    </w:p>
    <w:p w14:paraId="70E14292" w14:textId="77777777" w:rsidR="00050451" w:rsidRPr="0048755A" w:rsidRDefault="00050451" w:rsidP="009F55E1">
      <w:pPr>
        <w:ind w:left="720" w:hanging="720"/>
        <w:rPr>
          <w:rFonts w:ascii="Calibri" w:hAnsi="Calibri" w:cs="Calibri"/>
          <w:sz w:val="24"/>
          <w:szCs w:val="24"/>
        </w:rPr>
      </w:pPr>
    </w:p>
    <w:p w14:paraId="0CC3DA0C" w14:textId="77777777" w:rsidR="00050451" w:rsidRPr="0048755A" w:rsidRDefault="00050451" w:rsidP="009F55E1">
      <w:pPr>
        <w:ind w:left="720" w:hanging="720"/>
        <w:rPr>
          <w:rFonts w:ascii="Calibri" w:hAnsi="Calibri" w:cs="Calibri"/>
          <w:sz w:val="24"/>
          <w:szCs w:val="24"/>
        </w:rPr>
      </w:pPr>
      <w:r w:rsidRPr="0048755A">
        <w:rPr>
          <w:rFonts w:ascii="Calibri" w:hAnsi="Calibri" w:cs="Calibri"/>
          <w:sz w:val="24"/>
          <w:szCs w:val="24"/>
        </w:rPr>
        <w:t xml:space="preserve">Lapsley, D.K. (2009). The self as legion.  </w:t>
      </w:r>
      <w:r w:rsidRPr="0048755A">
        <w:rPr>
          <w:rFonts w:ascii="Calibri" w:hAnsi="Calibri" w:cs="Calibri"/>
          <w:i/>
          <w:sz w:val="24"/>
          <w:szCs w:val="24"/>
        </w:rPr>
        <w:t>Human Development</w:t>
      </w:r>
      <w:r w:rsidRPr="0048755A">
        <w:rPr>
          <w:rFonts w:ascii="Calibri" w:hAnsi="Calibri" w:cs="Calibri"/>
          <w:sz w:val="24"/>
          <w:szCs w:val="24"/>
        </w:rPr>
        <w:t xml:space="preserve">, </w:t>
      </w:r>
      <w:r w:rsidRPr="0048755A">
        <w:rPr>
          <w:rFonts w:ascii="Calibri" w:hAnsi="Calibri" w:cs="Calibri"/>
          <w:i/>
          <w:sz w:val="24"/>
          <w:szCs w:val="24"/>
        </w:rPr>
        <w:t>52</w:t>
      </w:r>
      <w:r w:rsidRPr="0048755A">
        <w:rPr>
          <w:rFonts w:ascii="Calibri" w:hAnsi="Calibri" w:cs="Calibri"/>
          <w:sz w:val="24"/>
          <w:szCs w:val="24"/>
        </w:rPr>
        <w:t xml:space="preserve"> (5), 1-4.</w:t>
      </w:r>
    </w:p>
    <w:p w14:paraId="5090AD57" w14:textId="77777777" w:rsidR="00050451" w:rsidRPr="0048755A" w:rsidRDefault="00050451" w:rsidP="009F55E1">
      <w:pPr>
        <w:ind w:left="720" w:hanging="720"/>
        <w:rPr>
          <w:rFonts w:ascii="Calibri" w:hAnsi="Calibri" w:cs="Calibri"/>
          <w:i/>
          <w:sz w:val="24"/>
          <w:szCs w:val="24"/>
        </w:rPr>
      </w:pPr>
    </w:p>
    <w:p w14:paraId="5956B82C" w14:textId="77777777" w:rsidR="00050451" w:rsidRPr="0048755A" w:rsidRDefault="00050451" w:rsidP="009F55E1">
      <w:pPr>
        <w:ind w:left="720" w:hanging="720"/>
        <w:rPr>
          <w:rFonts w:ascii="Calibri" w:hAnsi="Calibri" w:cs="Calibri"/>
          <w:sz w:val="24"/>
          <w:szCs w:val="24"/>
        </w:rPr>
      </w:pPr>
      <w:proofErr w:type="spellStart"/>
      <w:r w:rsidRPr="0048755A">
        <w:rPr>
          <w:rFonts w:ascii="Calibri" w:hAnsi="Calibri" w:cs="Calibri"/>
          <w:sz w:val="24"/>
          <w:szCs w:val="24"/>
        </w:rPr>
        <w:t>Bronk</w:t>
      </w:r>
      <w:proofErr w:type="spellEnd"/>
      <w:r w:rsidRPr="0048755A">
        <w:rPr>
          <w:rFonts w:ascii="Calibri" w:hAnsi="Calibri" w:cs="Calibri"/>
          <w:sz w:val="24"/>
          <w:szCs w:val="24"/>
        </w:rPr>
        <w:t xml:space="preserve">, K.C., </w:t>
      </w:r>
      <w:r w:rsidRPr="0048755A">
        <w:rPr>
          <w:rFonts w:ascii="Calibri" w:hAnsi="Calibri" w:cs="Calibri"/>
          <w:sz w:val="24"/>
          <w:szCs w:val="24"/>
          <w:u w:val="single"/>
        </w:rPr>
        <w:t>Hill, P.L</w:t>
      </w:r>
      <w:r w:rsidRPr="0048755A">
        <w:rPr>
          <w:rFonts w:ascii="Calibri" w:hAnsi="Calibri" w:cs="Calibri"/>
          <w:sz w:val="24"/>
          <w:szCs w:val="24"/>
        </w:rPr>
        <w:t xml:space="preserve">., Lapsley, D.K., Talib, T.L. &amp; Finch, W.H. (2009).  Purpose, hope and life satisfaction in three age groups.  </w:t>
      </w:r>
      <w:r w:rsidRPr="0048755A">
        <w:rPr>
          <w:rFonts w:ascii="Calibri" w:hAnsi="Calibri" w:cs="Calibri"/>
          <w:i/>
          <w:sz w:val="24"/>
          <w:szCs w:val="24"/>
        </w:rPr>
        <w:t xml:space="preserve">Journal of Positive Psychology 4 (6) </w:t>
      </w:r>
      <w:r w:rsidRPr="0048755A">
        <w:rPr>
          <w:rFonts w:ascii="Calibri" w:hAnsi="Calibri" w:cs="Calibri"/>
          <w:sz w:val="24"/>
          <w:szCs w:val="24"/>
        </w:rPr>
        <w:t xml:space="preserve">500-510. </w:t>
      </w:r>
      <w:hyperlink r:id="rId26" w:tgtFrame="_blank" w:history="1">
        <w:r w:rsidR="007A7E31">
          <w:rPr>
            <w:rStyle w:val="Hyperlink"/>
            <w:rFonts w:ascii="Verdana" w:hAnsi="Verdana" w:cs="Arial"/>
            <w:sz w:val="17"/>
            <w:szCs w:val="17"/>
          </w:rPr>
          <w:t>doi.org/10.1080/17439760903271439</w:t>
        </w:r>
      </w:hyperlink>
    </w:p>
    <w:p w14:paraId="6EE45A74" w14:textId="77777777" w:rsidR="00050451" w:rsidRPr="0048755A" w:rsidRDefault="00050451" w:rsidP="009F55E1">
      <w:pPr>
        <w:ind w:left="720" w:hanging="720"/>
        <w:rPr>
          <w:rFonts w:ascii="Calibri" w:hAnsi="Calibri" w:cs="Calibri"/>
          <w:sz w:val="24"/>
          <w:szCs w:val="24"/>
        </w:rPr>
      </w:pPr>
    </w:p>
    <w:p w14:paraId="496F189D" w14:textId="77777777" w:rsidR="00050451" w:rsidRPr="0048755A" w:rsidRDefault="00050451" w:rsidP="008829AE">
      <w:pPr>
        <w:ind w:left="720" w:hanging="720"/>
        <w:rPr>
          <w:rFonts w:ascii="Calibri" w:hAnsi="Calibri" w:cs="Calibri"/>
          <w:sz w:val="24"/>
          <w:szCs w:val="24"/>
        </w:rPr>
      </w:pPr>
      <w:r w:rsidRPr="0048755A">
        <w:rPr>
          <w:rFonts w:ascii="Calibri" w:hAnsi="Calibri" w:cs="Calibri"/>
          <w:sz w:val="24"/>
          <w:szCs w:val="24"/>
        </w:rPr>
        <w:t>Finch, W.H., Lapsley, D.K. &amp; Baker-</w:t>
      </w:r>
      <w:proofErr w:type="spellStart"/>
      <w:r w:rsidRPr="0048755A">
        <w:rPr>
          <w:rFonts w:ascii="Calibri" w:hAnsi="Calibri" w:cs="Calibri"/>
          <w:sz w:val="24"/>
          <w:szCs w:val="24"/>
        </w:rPr>
        <w:t>Boudissa</w:t>
      </w:r>
      <w:proofErr w:type="spellEnd"/>
      <w:r w:rsidRPr="0048755A">
        <w:rPr>
          <w:rFonts w:ascii="Calibri" w:hAnsi="Calibri" w:cs="Calibri"/>
          <w:sz w:val="24"/>
          <w:szCs w:val="24"/>
        </w:rPr>
        <w:t xml:space="preserve">, M. (2009).  A survivor analysis of student mobility and retention in Indiana charter elementary schools.  </w:t>
      </w:r>
      <w:r w:rsidRPr="0048755A">
        <w:rPr>
          <w:rFonts w:ascii="Calibri" w:hAnsi="Calibri" w:cs="Calibri"/>
          <w:i/>
          <w:sz w:val="24"/>
          <w:szCs w:val="24"/>
        </w:rPr>
        <w:t>Education Policy Analysis Archives, 17</w:t>
      </w:r>
      <w:r w:rsidRPr="0048755A">
        <w:rPr>
          <w:rFonts w:ascii="Calibri" w:hAnsi="Calibri" w:cs="Calibri"/>
          <w:sz w:val="24"/>
          <w:szCs w:val="24"/>
        </w:rPr>
        <w:t xml:space="preserve"> (18), 1-15.</w:t>
      </w:r>
    </w:p>
    <w:p w14:paraId="46101E45" w14:textId="77777777" w:rsidR="00050451" w:rsidRPr="0048755A" w:rsidRDefault="00050451" w:rsidP="008829AE">
      <w:pPr>
        <w:ind w:left="720" w:hanging="720"/>
        <w:rPr>
          <w:rFonts w:ascii="Calibri" w:hAnsi="Calibri" w:cs="Calibri"/>
          <w:sz w:val="24"/>
          <w:szCs w:val="24"/>
        </w:rPr>
      </w:pPr>
      <w:r w:rsidRPr="0048755A">
        <w:rPr>
          <w:rFonts w:ascii="Calibri" w:hAnsi="Calibri" w:cs="Calibri"/>
          <w:sz w:val="24"/>
          <w:szCs w:val="24"/>
        </w:rPr>
        <w:t xml:space="preserve"> </w:t>
      </w:r>
    </w:p>
    <w:p w14:paraId="736611BC" w14:textId="77777777" w:rsidR="00050451" w:rsidRPr="0048755A" w:rsidRDefault="00050451" w:rsidP="008829AE">
      <w:pPr>
        <w:ind w:left="720" w:hanging="720"/>
        <w:rPr>
          <w:rFonts w:ascii="Calibri" w:hAnsi="Calibri" w:cs="Calibri"/>
          <w:sz w:val="24"/>
          <w:szCs w:val="24"/>
        </w:rPr>
      </w:pPr>
      <w:r w:rsidRPr="0048755A">
        <w:rPr>
          <w:rFonts w:ascii="Calibri" w:hAnsi="Calibri" w:cs="Calibri"/>
          <w:sz w:val="24"/>
          <w:szCs w:val="24"/>
          <w:u w:val="single"/>
        </w:rPr>
        <w:t>Hill</w:t>
      </w:r>
      <w:r w:rsidRPr="0048755A">
        <w:rPr>
          <w:rFonts w:ascii="Calibri" w:hAnsi="Calibri" w:cs="Calibri"/>
          <w:sz w:val="24"/>
          <w:szCs w:val="24"/>
        </w:rPr>
        <w:t xml:space="preserve">, P. &amp; Lapsley, D.K. (2009). The ups and downs of the moral personality: Why it’s not so black and white.  </w:t>
      </w:r>
      <w:r w:rsidRPr="0048755A">
        <w:rPr>
          <w:rFonts w:ascii="Calibri" w:hAnsi="Calibri" w:cs="Calibri"/>
          <w:i/>
          <w:sz w:val="24"/>
          <w:szCs w:val="24"/>
        </w:rPr>
        <w:t>Journal of Research in Personality 43(3)</w:t>
      </w:r>
      <w:r w:rsidRPr="0048755A">
        <w:rPr>
          <w:rFonts w:ascii="Calibri" w:hAnsi="Calibri" w:cs="Calibri"/>
          <w:sz w:val="24"/>
          <w:szCs w:val="24"/>
        </w:rPr>
        <w:t>, 520-523</w:t>
      </w:r>
      <w:r w:rsidR="003F57A8">
        <w:rPr>
          <w:rFonts w:ascii="Calibri" w:hAnsi="Calibri" w:cs="Calibri"/>
          <w:sz w:val="24"/>
          <w:szCs w:val="24"/>
        </w:rPr>
        <w:t xml:space="preserve">. </w:t>
      </w:r>
      <w:hyperlink r:id="rId27" w:tgtFrame="_blank" w:history="1">
        <w:r w:rsidR="003F57A8">
          <w:rPr>
            <w:rStyle w:val="Hyperlink"/>
            <w:rFonts w:ascii="Verdana" w:hAnsi="Verdana" w:cs="Arial"/>
            <w:sz w:val="17"/>
            <w:szCs w:val="17"/>
          </w:rPr>
          <w:t>doi.org/10.1016/j.jrp.2009.01.014</w:t>
        </w:r>
      </w:hyperlink>
    </w:p>
    <w:p w14:paraId="2DC33CE1" w14:textId="77777777" w:rsidR="00050451" w:rsidRPr="0048755A" w:rsidRDefault="00050451" w:rsidP="008829AE">
      <w:pPr>
        <w:ind w:left="720" w:hanging="720"/>
        <w:rPr>
          <w:rFonts w:ascii="Calibri" w:hAnsi="Calibri" w:cs="Calibri"/>
          <w:sz w:val="24"/>
          <w:szCs w:val="24"/>
        </w:rPr>
      </w:pPr>
    </w:p>
    <w:p w14:paraId="360346A6" w14:textId="77777777" w:rsidR="00050451" w:rsidRPr="0048755A" w:rsidRDefault="00050451" w:rsidP="008829AE">
      <w:pPr>
        <w:ind w:left="720" w:hanging="720"/>
        <w:rPr>
          <w:rFonts w:ascii="Calibri" w:hAnsi="Calibri" w:cs="Calibri"/>
          <w:sz w:val="24"/>
          <w:szCs w:val="24"/>
        </w:rPr>
      </w:pPr>
      <w:r w:rsidRPr="0048755A">
        <w:rPr>
          <w:rFonts w:ascii="Calibri" w:hAnsi="Calibri" w:cs="Calibri"/>
          <w:sz w:val="24"/>
          <w:szCs w:val="24"/>
          <w:u w:val="single"/>
        </w:rPr>
        <w:t>Hill, P.</w:t>
      </w:r>
      <w:r w:rsidRPr="0048755A">
        <w:rPr>
          <w:rFonts w:ascii="Calibri" w:hAnsi="Calibri" w:cs="Calibri"/>
          <w:sz w:val="24"/>
          <w:szCs w:val="24"/>
        </w:rPr>
        <w:t xml:space="preserve"> &amp; Lapsley, D.K. (2009).   Persons and situations in the moral domain.  </w:t>
      </w:r>
      <w:r w:rsidRPr="0048755A">
        <w:rPr>
          <w:rFonts w:ascii="Calibri" w:hAnsi="Calibri" w:cs="Calibri"/>
          <w:i/>
          <w:sz w:val="24"/>
          <w:szCs w:val="24"/>
        </w:rPr>
        <w:t>Journal of Research in Personality</w:t>
      </w:r>
      <w:r w:rsidRPr="0048755A">
        <w:rPr>
          <w:rFonts w:ascii="Calibri" w:hAnsi="Calibri" w:cs="Calibri"/>
          <w:sz w:val="24"/>
          <w:szCs w:val="24"/>
        </w:rPr>
        <w:t xml:space="preserve">. </w:t>
      </w:r>
      <w:r w:rsidRPr="0048755A">
        <w:rPr>
          <w:rFonts w:ascii="Calibri" w:hAnsi="Calibri" w:cs="Calibri"/>
          <w:i/>
          <w:sz w:val="24"/>
          <w:szCs w:val="24"/>
        </w:rPr>
        <w:t>43</w:t>
      </w:r>
      <w:r w:rsidRPr="0048755A">
        <w:rPr>
          <w:rFonts w:ascii="Calibri" w:hAnsi="Calibri" w:cs="Calibri"/>
          <w:sz w:val="24"/>
          <w:szCs w:val="24"/>
        </w:rPr>
        <w:t xml:space="preserve"> (2), 245-246</w:t>
      </w:r>
      <w:r w:rsidR="003F57A8">
        <w:rPr>
          <w:rFonts w:ascii="Calibri" w:hAnsi="Calibri" w:cs="Calibri"/>
          <w:sz w:val="24"/>
          <w:szCs w:val="24"/>
        </w:rPr>
        <w:t xml:space="preserve">. </w:t>
      </w:r>
      <w:hyperlink r:id="rId28" w:tgtFrame="_blank" w:history="1">
        <w:r w:rsidR="003F57A8">
          <w:rPr>
            <w:rStyle w:val="Hyperlink"/>
            <w:rFonts w:ascii="Verdana" w:hAnsi="Verdana" w:cs="Arial"/>
            <w:sz w:val="17"/>
            <w:szCs w:val="17"/>
          </w:rPr>
          <w:t>doi.org/10.1016/j.jrp.2008.12.034</w:t>
        </w:r>
      </w:hyperlink>
    </w:p>
    <w:p w14:paraId="36BA3003" w14:textId="77777777" w:rsidR="00050451" w:rsidRPr="0048755A" w:rsidRDefault="00050451" w:rsidP="00066EBA">
      <w:pPr>
        <w:rPr>
          <w:rFonts w:ascii="Calibri" w:hAnsi="Calibri" w:cs="Calibri"/>
          <w:sz w:val="24"/>
          <w:szCs w:val="24"/>
        </w:rPr>
      </w:pPr>
    </w:p>
    <w:p w14:paraId="1FD0B789" w14:textId="77777777" w:rsidR="00050451" w:rsidRPr="0048755A" w:rsidRDefault="00050451" w:rsidP="00D33602">
      <w:pPr>
        <w:ind w:left="720" w:hanging="720"/>
        <w:rPr>
          <w:rFonts w:ascii="Calibri" w:hAnsi="Calibri" w:cs="Calibri"/>
          <w:sz w:val="24"/>
          <w:szCs w:val="24"/>
        </w:rPr>
      </w:pPr>
      <w:r w:rsidRPr="0048755A">
        <w:rPr>
          <w:rFonts w:ascii="Calibri" w:hAnsi="Calibri" w:cs="Calibri"/>
          <w:sz w:val="24"/>
          <w:szCs w:val="24"/>
        </w:rPr>
        <w:t xml:space="preserve">Lapsley, D. K., &amp; </w:t>
      </w:r>
      <w:r w:rsidRPr="0048755A">
        <w:rPr>
          <w:rFonts w:ascii="Calibri" w:hAnsi="Calibri" w:cs="Calibri"/>
          <w:sz w:val="24"/>
          <w:szCs w:val="24"/>
          <w:u w:val="single"/>
        </w:rPr>
        <w:t>Hill, P. L</w:t>
      </w:r>
      <w:r w:rsidRPr="0048755A">
        <w:rPr>
          <w:rFonts w:ascii="Calibri" w:hAnsi="Calibri" w:cs="Calibri"/>
          <w:sz w:val="24"/>
          <w:szCs w:val="24"/>
        </w:rPr>
        <w:t>. (2008). On dual processing and heuristic approaches to moral</w:t>
      </w:r>
    </w:p>
    <w:p w14:paraId="251DD172" w14:textId="77777777" w:rsidR="00050451" w:rsidRPr="0048755A" w:rsidRDefault="00050451" w:rsidP="00506DC4">
      <w:pPr>
        <w:ind w:left="720"/>
        <w:rPr>
          <w:rFonts w:ascii="Calibri" w:hAnsi="Calibri" w:cs="Calibri"/>
          <w:sz w:val="24"/>
          <w:szCs w:val="24"/>
        </w:rPr>
      </w:pPr>
      <w:r w:rsidRPr="0048755A">
        <w:rPr>
          <w:rFonts w:ascii="Calibri" w:hAnsi="Calibri" w:cs="Calibri"/>
          <w:sz w:val="24"/>
          <w:szCs w:val="24"/>
        </w:rPr>
        <w:t xml:space="preserve">cognition. </w:t>
      </w:r>
      <w:r w:rsidRPr="0048755A">
        <w:rPr>
          <w:rFonts w:ascii="Calibri" w:hAnsi="Calibri" w:cs="Calibri"/>
          <w:i/>
          <w:iCs/>
          <w:sz w:val="24"/>
          <w:szCs w:val="24"/>
        </w:rPr>
        <w:t>Journal of Moral Education, 37</w:t>
      </w:r>
      <w:r w:rsidRPr="0048755A">
        <w:rPr>
          <w:rFonts w:ascii="Calibri" w:hAnsi="Calibri" w:cs="Calibri"/>
          <w:sz w:val="24"/>
          <w:szCs w:val="24"/>
        </w:rPr>
        <w:t>, 313-332.</w:t>
      </w:r>
      <w:r w:rsidR="003F57A8">
        <w:rPr>
          <w:rFonts w:ascii="Calibri" w:hAnsi="Calibri" w:cs="Calibri"/>
          <w:sz w:val="24"/>
          <w:szCs w:val="24"/>
        </w:rPr>
        <w:t xml:space="preserve"> </w:t>
      </w:r>
      <w:hyperlink r:id="rId29" w:tgtFrame="_blank" w:history="1">
        <w:r w:rsidR="003F57A8">
          <w:rPr>
            <w:rStyle w:val="Hyperlink"/>
            <w:rFonts w:ascii="Verdana" w:hAnsi="Verdana" w:cs="Arial"/>
            <w:sz w:val="17"/>
            <w:szCs w:val="17"/>
          </w:rPr>
          <w:t>doi.org/10.1080/03057240802227486</w:t>
        </w:r>
      </w:hyperlink>
    </w:p>
    <w:p w14:paraId="03F8D19E" w14:textId="77777777" w:rsidR="00050451" w:rsidRPr="0048755A" w:rsidRDefault="00050451" w:rsidP="00506DC4">
      <w:pPr>
        <w:rPr>
          <w:rFonts w:ascii="Calibri" w:hAnsi="Calibri" w:cs="Calibri"/>
          <w:sz w:val="24"/>
          <w:szCs w:val="24"/>
        </w:rPr>
      </w:pPr>
    </w:p>
    <w:p w14:paraId="7B8E4DA5" w14:textId="77777777" w:rsidR="00050451" w:rsidRPr="0048755A" w:rsidRDefault="00050451" w:rsidP="009E373D">
      <w:pPr>
        <w:rPr>
          <w:rFonts w:ascii="Calibri" w:hAnsi="Calibri" w:cs="Calibri"/>
          <w:sz w:val="24"/>
          <w:szCs w:val="24"/>
        </w:rPr>
      </w:pPr>
      <w:r w:rsidRPr="0048755A">
        <w:rPr>
          <w:rFonts w:ascii="Calibri" w:hAnsi="Calibri" w:cs="Calibri"/>
          <w:sz w:val="24"/>
          <w:szCs w:val="24"/>
        </w:rPr>
        <w:t xml:space="preserve">Narvaez, D. &amp; Lapsley, D.K. (2008).  Teaching moral character: Two alternatives for teacher </w:t>
      </w:r>
      <w:r w:rsidR="009E373D" w:rsidRPr="0048755A">
        <w:rPr>
          <w:rFonts w:ascii="Calibri" w:hAnsi="Calibri" w:cs="Calibri"/>
          <w:sz w:val="24"/>
          <w:szCs w:val="24"/>
        </w:rPr>
        <w:tab/>
      </w:r>
      <w:r w:rsidRPr="0048755A">
        <w:rPr>
          <w:rFonts w:ascii="Calibri" w:hAnsi="Calibri" w:cs="Calibri"/>
          <w:sz w:val="24"/>
          <w:szCs w:val="24"/>
        </w:rPr>
        <w:t xml:space="preserve">education. </w:t>
      </w:r>
      <w:r w:rsidRPr="0048755A">
        <w:rPr>
          <w:rFonts w:ascii="Calibri" w:hAnsi="Calibri" w:cs="Calibri"/>
          <w:i/>
          <w:sz w:val="24"/>
          <w:szCs w:val="24"/>
        </w:rPr>
        <w:t>Teacher Educator, 43</w:t>
      </w:r>
      <w:r w:rsidRPr="0048755A">
        <w:rPr>
          <w:rFonts w:ascii="Calibri" w:hAnsi="Calibri" w:cs="Calibri"/>
          <w:sz w:val="24"/>
          <w:szCs w:val="24"/>
        </w:rPr>
        <w:t xml:space="preserve"> (2), 156-172.</w:t>
      </w:r>
      <w:r w:rsidR="003F57A8">
        <w:rPr>
          <w:rFonts w:ascii="Calibri" w:hAnsi="Calibri" w:cs="Calibri"/>
          <w:sz w:val="24"/>
          <w:szCs w:val="24"/>
        </w:rPr>
        <w:t xml:space="preserve"> </w:t>
      </w:r>
      <w:hyperlink r:id="rId30" w:tgtFrame="_blank" w:history="1">
        <w:r w:rsidR="003F57A8">
          <w:rPr>
            <w:rStyle w:val="Hyperlink"/>
            <w:rFonts w:ascii="Verdana" w:hAnsi="Verdana" w:cs="Arial"/>
            <w:sz w:val="17"/>
            <w:szCs w:val="17"/>
          </w:rPr>
          <w:t>doi.org/10.1080/08878730701838983</w:t>
        </w:r>
      </w:hyperlink>
    </w:p>
    <w:p w14:paraId="1D45BC70" w14:textId="77777777" w:rsidR="00050451" w:rsidRPr="0048755A" w:rsidRDefault="00050451" w:rsidP="00DC295B">
      <w:pPr>
        <w:ind w:left="720" w:hanging="720"/>
        <w:rPr>
          <w:rFonts w:ascii="Calibri" w:hAnsi="Calibri" w:cs="Calibri"/>
          <w:sz w:val="24"/>
          <w:szCs w:val="24"/>
        </w:rPr>
      </w:pPr>
    </w:p>
    <w:p w14:paraId="175AD428" w14:textId="77777777" w:rsidR="00050451" w:rsidRPr="0048755A" w:rsidRDefault="00050451" w:rsidP="00DC295B">
      <w:pPr>
        <w:ind w:left="720" w:hanging="720"/>
        <w:rPr>
          <w:rFonts w:ascii="Calibri" w:hAnsi="Calibri" w:cs="Calibri"/>
          <w:sz w:val="24"/>
          <w:szCs w:val="24"/>
        </w:rPr>
      </w:pPr>
      <w:r w:rsidRPr="0048755A">
        <w:rPr>
          <w:rFonts w:ascii="Calibri" w:hAnsi="Calibri" w:cs="Calibri"/>
          <w:sz w:val="24"/>
          <w:szCs w:val="24"/>
        </w:rPr>
        <w:t>Lapsley, D., Finch, H.W. &amp;  Baker-</w:t>
      </w:r>
      <w:proofErr w:type="spellStart"/>
      <w:r w:rsidRPr="0048755A">
        <w:rPr>
          <w:rFonts w:ascii="Calibri" w:hAnsi="Calibri" w:cs="Calibri"/>
          <w:sz w:val="24"/>
          <w:szCs w:val="24"/>
        </w:rPr>
        <w:t>Boudrissa</w:t>
      </w:r>
      <w:proofErr w:type="spellEnd"/>
      <w:r w:rsidRPr="0048755A">
        <w:rPr>
          <w:rFonts w:ascii="Calibri" w:hAnsi="Calibri" w:cs="Calibri"/>
          <w:sz w:val="24"/>
          <w:szCs w:val="24"/>
        </w:rPr>
        <w:t xml:space="preserve">, M. (2007).  A longitudinal analysis of academic achievement in Indiana charter schools.  </w:t>
      </w:r>
      <w:r w:rsidRPr="0048755A">
        <w:rPr>
          <w:rFonts w:ascii="Calibri" w:hAnsi="Calibri" w:cs="Calibri"/>
          <w:i/>
          <w:sz w:val="24"/>
          <w:szCs w:val="24"/>
        </w:rPr>
        <w:t>Charter School Review, 1</w:t>
      </w:r>
      <w:r w:rsidRPr="0048755A">
        <w:rPr>
          <w:rFonts w:ascii="Calibri" w:hAnsi="Calibri" w:cs="Calibri"/>
          <w:sz w:val="24"/>
          <w:szCs w:val="24"/>
        </w:rPr>
        <w:t xml:space="preserve"> (2), 3-16</w:t>
      </w:r>
    </w:p>
    <w:p w14:paraId="1289B03E" w14:textId="77777777" w:rsidR="00050451" w:rsidRPr="0048755A" w:rsidRDefault="00050451" w:rsidP="00965A17">
      <w:pPr>
        <w:rPr>
          <w:rFonts w:ascii="Calibri" w:hAnsi="Calibri" w:cs="Calibri"/>
          <w:sz w:val="24"/>
          <w:szCs w:val="24"/>
        </w:rPr>
      </w:pPr>
    </w:p>
    <w:p w14:paraId="473AE65B" w14:textId="77777777" w:rsidR="00050451" w:rsidRPr="0048755A" w:rsidRDefault="00050451" w:rsidP="00DC295B">
      <w:pPr>
        <w:ind w:left="720" w:hanging="720"/>
        <w:rPr>
          <w:rFonts w:ascii="Calibri" w:hAnsi="Calibri" w:cs="Calibri"/>
          <w:iCs/>
          <w:sz w:val="24"/>
          <w:szCs w:val="24"/>
        </w:rPr>
      </w:pPr>
      <w:r w:rsidRPr="0048755A">
        <w:rPr>
          <w:rFonts w:ascii="Calibri" w:hAnsi="Calibri" w:cs="Calibri"/>
          <w:sz w:val="24"/>
          <w:szCs w:val="24"/>
          <w:u w:val="single"/>
        </w:rPr>
        <w:t>Rice, K. G</w:t>
      </w:r>
      <w:r w:rsidRPr="0048755A">
        <w:rPr>
          <w:rFonts w:ascii="Calibri" w:hAnsi="Calibri" w:cs="Calibri"/>
          <w:sz w:val="24"/>
          <w:szCs w:val="24"/>
        </w:rPr>
        <w:t xml:space="preserve">., </w:t>
      </w:r>
      <w:proofErr w:type="spellStart"/>
      <w:r w:rsidRPr="0048755A">
        <w:rPr>
          <w:rFonts w:ascii="Calibri" w:hAnsi="Calibri" w:cs="Calibri"/>
          <w:sz w:val="24"/>
          <w:szCs w:val="24"/>
        </w:rPr>
        <w:t>Leever</w:t>
      </w:r>
      <w:proofErr w:type="spellEnd"/>
      <w:r w:rsidRPr="0048755A">
        <w:rPr>
          <w:rFonts w:ascii="Calibri" w:hAnsi="Calibri" w:cs="Calibri"/>
          <w:sz w:val="24"/>
          <w:szCs w:val="24"/>
        </w:rPr>
        <w:t xml:space="preserve">, B. A., </w:t>
      </w:r>
      <w:proofErr w:type="spellStart"/>
      <w:r w:rsidRPr="0048755A">
        <w:rPr>
          <w:rFonts w:ascii="Calibri" w:hAnsi="Calibri" w:cs="Calibri"/>
          <w:sz w:val="24"/>
          <w:szCs w:val="24"/>
          <w:u w:val="single"/>
        </w:rPr>
        <w:t>Noggle</w:t>
      </w:r>
      <w:proofErr w:type="spellEnd"/>
      <w:r w:rsidRPr="0048755A">
        <w:rPr>
          <w:rFonts w:ascii="Calibri" w:hAnsi="Calibri" w:cs="Calibri"/>
          <w:sz w:val="24"/>
          <w:szCs w:val="24"/>
          <w:u w:val="single"/>
        </w:rPr>
        <w:t>, C. A</w:t>
      </w:r>
      <w:r w:rsidRPr="0048755A">
        <w:rPr>
          <w:rFonts w:ascii="Calibri" w:hAnsi="Calibri" w:cs="Calibri"/>
          <w:sz w:val="24"/>
          <w:szCs w:val="24"/>
        </w:rPr>
        <w:t xml:space="preserve">., &amp; Lapsley, D. K. (2007). Perfectionism and depressive symptoms in early adolescence. </w:t>
      </w:r>
      <w:r w:rsidRPr="0048755A">
        <w:rPr>
          <w:rFonts w:ascii="Calibri" w:hAnsi="Calibri" w:cs="Calibri"/>
          <w:i/>
          <w:iCs/>
          <w:sz w:val="24"/>
          <w:szCs w:val="24"/>
        </w:rPr>
        <w:t>Psychology in the Schools, 44</w:t>
      </w:r>
      <w:r w:rsidRPr="0048755A">
        <w:rPr>
          <w:rFonts w:ascii="Calibri" w:hAnsi="Calibri" w:cs="Calibri"/>
          <w:iCs/>
          <w:sz w:val="24"/>
          <w:szCs w:val="24"/>
        </w:rPr>
        <w:t>, 139-156.</w:t>
      </w:r>
      <w:r w:rsidR="00B1126B">
        <w:rPr>
          <w:rFonts w:ascii="Calibri" w:hAnsi="Calibri" w:cs="Calibri"/>
          <w:iCs/>
          <w:sz w:val="24"/>
          <w:szCs w:val="24"/>
        </w:rPr>
        <w:t xml:space="preserve"> </w:t>
      </w:r>
      <w:hyperlink r:id="rId31" w:tgtFrame="_blank" w:history="1">
        <w:r w:rsidR="00B1126B">
          <w:rPr>
            <w:rStyle w:val="Hyperlink"/>
            <w:rFonts w:ascii="Verdana" w:hAnsi="Verdana" w:cs="Arial"/>
            <w:sz w:val="17"/>
            <w:szCs w:val="17"/>
          </w:rPr>
          <w:t>doi.org/10.1002/pits.20212</w:t>
        </w:r>
      </w:hyperlink>
    </w:p>
    <w:p w14:paraId="39A414DD" w14:textId="77777777" w:rsidR="00050451" w:rsidRPr="0048755A" w:rsidRDefault="00050451" w:rsidP="00DC295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</w:p>
    <w:p w14:paraId="66C13A06" w14:textId="77777777" w:rsidR="00050451" w:rsidRPr="0048755A" w:rsidRDefault="00050451" w:rsidP="00DC295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Narvaez, D., Lapsley, D.K., </w:t>
      </w:r>
      <w:proofErr w:type="spellStart"/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Hagele</w:t>
      </w:r>
      <w:proofErr w:type="spellEnd"/>
      <w:r w:rsidRPr="0048755A">
        <w:rPr>
          <w:rFonts w:ascii="Calibri" w:hAnsi="Calibri" w:cs="Calibri"/>
          <w:sz w:val="24"/>
          <w:szCs w:val="24"/>
          <w:lang w:val="en-GB"/>
        </w:rPr>
        <w:t xml:space="preserve">, S. &amp;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Lasky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, B. (2006).  Moral chronicity and social information processing. : Tests of a social cognitive approach to the moral personality.  </w:t>
      </w:r>
      <w:r w:rsidRPr="0048755A">
        <w:rPr>
          <w:rFonts w:ascii="Calibri" w:hAnsi="Calibri" w:cs="Calibri"/>
          <w:i/>
          <w:sz w:val="24"/>
          <w:szCs w:val="24"/>
          <w:lang w:val="en-GB"/>
        </w:rPr>
        <w:t>Journal of Research on Personality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, </w:t>
      </w:r>
      <w:r w:rsidRPr="0048755A">
        <w:rPr>
          <w:rFonts w:ascii="Calibri" w:hAnsi="Calibri" w:cs="Calibri"/>
          <w:i/>
          <w:sz w:val="24"/>
          <w:szCs w:val="24"/>
          <w:lang w:val="en-GB"/>
        </w:rPr>
        <w:t>40</w:t>
      </w:r>
      <w:r w:rsidRPr="0048755A">
        <w:rPr>
          <w:rFonts w:ascii="Calibri" w:hAnsi="Calibri" w:cs="Calibri"/>
          <w:sz w:val="24"/>
          <w:szCs w:val="24"/>
          <w:lang w:val="en-GB"/>
        </w:rPr>
        <w:t>, 966-985</w:t>
      </w:r>
      <w:r w:rsidR="00B1126B">
        <w:rPr>
          <w:rFonts w:ascii="Calibri" w:hAnsi="Calibri" w:cs="Calibri"/>
          <w:sz w:val="24"/>
          <w:szCs w:val="24"/>
          <w:lang w:val="en-GB"/>
        </w:rPr>
        <w:t xml:space="preserve">. </w:t>
      </w:r>
      <w:hyperlink r:id="rId32" w:tgtFrame="_blank" w:history="1">
        <w:r w:rsidR="00B1126B">
          <w:rPr>
            <w:rStyle w:val="Hyperlink"/>
            <w:rFonts w:ascii="Verdana" w:hAnsi="Verdana" w:cs="Arial"/>
            <w:sz w:val="17"/>
            <w:szCs w:val="17"/>
          </w:rPr>
          <w:t>doi.org/10.1016/j.jrp.2005.10.003</w:t>
        </w:r>
      </w:hyperlink>
    </w:p>
    <w:p w14:paraId="1DDBECEC" w14:textId="77777777" w:rsidR="00050451" w:rsidRPr="0048755A" w:rsidRDefault="00050451" w:rsidP="00DC295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</w:p>
    <w:p w14:paraId="191CCD10" w14:textId="77777777" w:rsidR="00050451" w:rsidRPr="0048755A" w:rsidRDefault="00050451" w:rsidP="00DC295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u w:val="single"/>
          <w:lang w:val="en-GB"/>
        </w:rPr>
        <w:lastRenderedPageBreak/>
        <w:t>Aalsma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, M., Lapsley, D.K. &amp;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Flannery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, D. (2006). Narcissism, personal fables, and adolescent adjustment.  </w:t>
      </w:r>
      <w:r w:rsidRPr="0048755A">
        <w:rPr>
          <w:rFonts w:ascii="Calibri" w:hAnsi="Calibri" w:cs="Calibri"/>
          <w:i/>
          <w:sz w:val="24"/>
          <w:szCs w:val="24"/>
          <w:lang w:val="en-GB"/>
        </w:rPr>
        <w:t>Psychology in the Schools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. </w:t>
      </w:r>
      <w:r w:rsidRPr="0048755A">
        <w:rPr>
          <w:rFonts w:ascii="Calibri" w:hAnsi="Calibri" w:cs="Calibri"/>
          <w:i/>
          <w:sz w:val="24"/>
          <w:szCs w:val="24"/>
          <w:lang w:val="en-GB"/>
        </w:rPr>
        <w:t>43</w:t>
      </w:r>
      <w:r w:rsidRPr="0048755A">
        <w:rPr>
          <w:rFonts w:ascii="Calibri" w:hAnsi="Calibri" w:cs="Calibri"/>
          <w:sz w:val="24"/>
          <w:szCs w:val="24"/>
          <w:lang w:val="en-GB"/>
        </w:rPr>
        <w:t>, 481-491</w:t>
      </w:r>
      <w:r w:rsidR="00B1126B">
        <w:rPr>
          <w:rFonts w:ascii="Calibri" w:hAnsi="Calibri" w:cs="Calibri"/>
          <w:sz w:val="24"/>
          <w:szCs w:val="24"/>
          <w:lang w:val="en-GB"/>
        </w:rPr>
        <w:t xml:space="preserve">. </w:t>
      </w:r>
      <w:hyperlink r:id="rId33" w:tgtFrame="_blank" w:history="1">
        <w:r w:rsidR="00B1126B">
          <w:rPr>
            <w:rStyle w:val="Hyperlink"/>
            <w:rFonts w:ascii="Verdana" w:hAnsi="Verdana" w:cs="Arial"/>
            <w:sz w:val="17"/>
            <w:szCs w:val="17"/>
          </w:rPr>
          <w:t>doi.org/10.1002/pits.20162</w:t>
        </w:r>
      </w:hyperlink>
    </w:p>
    <w:p w14:paraId="00F3A28D" w14:textId="77777777" w:rsidR="00050451" w:rsidRPr="0048755A" w:rsidRDefault="00050451" w:rsidP="00DC295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</w:p>
    <w:p w14:paraId="1DAFB67E" w14:textId="77777777" w:rsidR="00050451" w:rsidRPr="0048755A" w:rsidRDefault="00050451" w:rsidP="00DC295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D.K. &amp;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Aalsma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, M. (2005).  An empirical typology of narcissism and mental health in late adolescence.  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>Journal of Adolescence, 11</w:t>
      </w:r>
      <w:r w:rsidRPr="0048755A">
        <w:rPr>
          <w:rFonts w:ascii="Calibri" w:hAnsi="Calibri" w:cs="Calibri"/>
          <w:iCs/>
          <w:sz w:val="24"/>
          <w:szCs w:val="24"/>
          <w:lang w:val="en-GB"/>
        </w:rPr>
        <w:t>, 173-191</w:t>
      </w:r>
      <w:r w:rsidRPr="0048755A">
        <w:rPr>
          <w:rFonts w:ascii="Calibri" w:hAnsi="Calibri" w:cs="Calibri"/>
          <w:sz w:val="24"/>
          <w:szCs w:val="24"/>
          <w:lang w:val="en-GB"/>
        </w:rPr>
        <w:t>.</w:t>
      </w:r>
    </w:p>
    <w:p w14:paraId="78F8CD3F" w14:textId="77777777" w:rsidR="00050451" w:rsidRPr="0048755A" w:rsidRDefault="00050451" w:rsidP="00DC295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</w:p>
    <w:p w14:paraId="7BE6EE8B" w14:textId="77777777" w:rsidR="00050451" w:rsidRPr="0048755A" w:rsidRDefault="00050451" w:rsidP="00DC295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proofErr w:type="spellStart"/>
      <w:r w:rsidRPr="0048755A">
        <w:rPr>
          <w:rFonts w:ascii="Calibri" w:hAnsi="Calibri" w:cs="Calibri"/>
          <w:sz w:val="24"/>
          <w:szCs w:val="24"/>
          <w:lang w:val="en-GB"/>
        </w:rPr>
        <w:t>Mucherah</w:t>
      </w:r>
      <w:proofErr w:type="spellEnd"/>
      <w:r w:rsidRPr="0048755A">
        <w:rPr>
          <w:rFonts w:ascii="Calibri" w:hAnsi="Calibri" w:cs="Calibri"/>
          <w:sz w:val="24"/>
          <w:szCs w:val="24"/>
          <w:lang w:val="en-GB"/>
        </w:rPr>
        <w:t xml:space="preserve">, W., Lapsley, D.K., </w:t>
      </w:r>
      <w:proofErr w:type="spellStart"/>
      <w:r w:rsidRPr="0048755A">
        <w:rPr>
          <w:rFonts w:ascii="Calibri" w:hAnsi="Calibri" w:cs="Calibri"/>
          <w:sz w:val="24"/>
          <w:szCs w:val="24"/>
          <w:lang w:val="en-GB"/>
        </w:rPr>
        <w:t>Miels</w:t>
      </w:r>
      <w:proofErr w:type="spellEnd"/>
      <w:r w:rsidRPr="0048755A">
        <w:rPr>
          <w:rFonts w:ascii="Calibri" w:hAnsi="Calibri" w:cs="Calibri"/>
          <w:sz w:val="24"/>
          <w:szCs w:val="24"/>
          <w:lang w:val="en-GB"/>
        </w:rPr>
        <w:t xml:space="preserve">, J. &amp;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Horton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, M. (2004).  An intervention to improve socio-moral climate in elementary school classrooms: An evaluation of 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>Don’t Laugh at Me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.  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>Journal of Research on Character Education, 3</w:t>
      </w:r>
      <w:r w:rsidRPr="0048755A">
        <w:rPr>
          <w:rFonts w:ascii="Calibri" w:hAnsi="Calibri" w:cs="Calibri"/>
          <w:iCs/>
          <w:sz w:val="24"/>
          <w:szCs w:val="24"/>
          <w:lang w:val="en-GB"/>
        </w:rPr>
        <w:t>, pp. 45-58.</w:t>
      </w:r>
    </w:p>
    <w:p w14:paraId="655A4E71" w14:textId="77777777" w:rsidR="00050451" w:rsidRPr="0048755A" w:rsidRDefault="00050451" w:rsidP="00DC295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</w:p>
    <w:p w14:paraId="5480404F" w14:textId="77777777" w:rsidR="00050451" w:rsidRPr="0048755A" w:rsidRDefault="00050451" w:rsidP="00DC295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Dixon, F. &amp; Lapsley, D.K. &amp; </w:t>
      </w:r>
      <w:proofErr w:type="spellStart"/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Hanchon</w:t>
      </w:r>
      <w:proofErr w:type="spellEnd"/>
      <w:r w:rsidRPr="0048755A">
        <w:rPr>
          <w:rFonts w:ascii="Calibri" w:hAnsi="Calibri" w:cs="Calibri"/>
          <w:sz w:val="24"/>
          <w:szCs w:val="24"/>
          <w:lang w:val="en-GB"/>
        </w:rPr>
        <w:t xml:space="preserve">, T. (2004). An empirical typology of perfectionism in gifted adolescents.  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>Gifted Child Quarterly, 48</w:t>
      </w:r>
      <w:r w:rsidRPr="0048755A">
        <w:rPr>
          <w:rFonts w:ascii="Calibri" w:hAnsi="Calibri" w:cs="Calibri"/>
          <w:iCs/>
          <w:sz w:val="24"/>
          <w:szCs w:val="24"/>
          <w:lang w:val="en-GB"/>
        </w:rPr>
        <w:t>, 95-106</w:t>
      </w:r>
      <w:r w:rsidRPr="0048755A">
        <w:rPr>
          <w:rFonts w:ascii="Calibri" w:hAnsi="Calibri" w:cs="Calibri"/>
          <w:sz w:val="24"/>
          <w:szCs w:val="24"/>
          <w:lang w:val="en-GB"/>
        </w:rPr>
        <w:t>.</w:t>
      </w:r>
      <w:r w:rsidR="00B1126B">
        <w:rPr>
          <w:rFonts w:ascii="Calibri" w:hAnsi="Calibri" w:cs="Calibri"/>
          <w:sz w:val="24"/>
          <w:szCs w:val="24"/>
          <w:lang w:val="en-GB"/>
        </w:rPr>
        <w:t xml:space="preserve"> </w:t>
      </w:r>
      <w:hyperlink r:id="rId34" w:tgtFrame="_blank" w:history="1">
        <w:r w:rsidR="00B1126B">
          <w:rPr>
            <w:rStyle w:val="Hyperlink"/>
            <w:rFonts w:ascii="Verdana" w:hAnsi="Verdana" w:cs="Arial"/>
            <w:sz w:val="17"/>
            <w:szCs w:val="17"/>
          </w:rPr>
          <w:t>doi.org/10.1177/001698620404800203</w:t>
        </w:r>
      </w:hyperlink>
    </w:p>
    <w:p w14:paraId="572FE8D2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64039D20" w14:textId="77777777" w:rsidR="00050451" w:rsidRPr="0048755A" w:rsidRDefault="00050451" w:rsidP="00DC295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Aalsma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, M. &amp; Lapsley, D.K. (2001).  A typology of adolescent delinquency: Gender differences and implications for treatment.  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 xml:space="preserve">Criminal </w:t>
      </w:r>
      <w:proofErr w:type="spellStart"/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>Behavior</w:t>
      </w:r>
      <w:proofErr w:type="spellEnd"/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 xml:space="preserve"> and Mental Health</w:t>
      </w:r>
      <w:r w:rsidRPr="0048755A">
        <w:rPr>
          <w:rFonts w:ascii="Calibri" w:hAnsi="Calibri" w:cs="Calibri"/>
          <w:sz w:val="24"/>
          <w:szCs w:val="24"/>
          <w:lang w:val="en-GB"/>
        </w:rPr>
        <w:t>.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 xml:space="preserve">11, </w:t>
      </w:r>
      <w:r w:rsidRPr="0048755A">
        <w:rPr>
          <w:rFonts w:ascii="Calibri" w:hAnsi="Calibri" w:cs="Calibri"/>
          <w:sz w:val="24"/>
          <w:szCs w:val="24"/>
          <w:lang w:val="en-GB"/>
        </w:rPr>
        <w:t>173-191</w:t>
      </w:r>
      <w:r w:rsidR="00B1126B">
        <w:rPr>
          <w:rFonts w:ascii="Calibri" w:hAnsi="Calibri" w:cs="Calibri"/>
          <w:sz w:val="24"/>
          <w:szCs w:val="24"/>
          <w:lang w:val="en-GB"/>
        </w:rPr>
        <w:t xml:space="preserve">. </w:t>
      </w:r>
      <w:hyperlink r:id="rId35" w:tgtFrame="_blank" w:history="1">
        <w:r w:rsidR="00B1126B">
          <w:rPr>
            <w:rStyle w:val="Hyperlink"/>
            <w:rFonts w:ascii="Verdana" w:hAnsi="Verdana" w:cs="Arial"/>
            <w:sz w:val="17"/>
            <w:szCs w:val="17"/>
          </w:rPr>
          <w:t>doi.org/10.1002/cbm.386</w:t>
        </w:r>
      </w:hyperlink>
    </w:p>
    <w:p w14:paraId="79AFB07C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64127969" w14:textId="77777777" w:rsidR="00050451" w:rsidRPr="0048755A" w:rsidRDefault="00050451" w:rsidP="00DC295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D.K. &amp;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Edgerton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, J. (2002).  Separation-individuation, adult attachment style and college adjustment.  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 xml:space="preserve">Journal of </w:t>
      </w:r>
      <w:proofErr w:type="spellStart"/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>Counseling</w:t>
      </w:r>
      <w:proofErr w:type="spellEnd"/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 xml:space="preserve"> and Development, 80</w:t>
      </w:r>
      <w:r w:rsidRPr="0048755A">
        <w:rPr>
          <w:rFonts w:ascii="Calibri" w:hAnsi="Calibri" w:cs="Calibri"/>
          <w:sz w:val="24"/>
          <w:szCs w:val="24"/>
          <w:lang w:val="en-GB"/>
        </w:rPr>
        <w:t>, 485-493</w:t>
      </w:r>
      <w:r w:rsidR="00B1126B">
        <w:rPr>
          <w:rFonts w:ascii="Calibri" w:hAnsi="Calibri" w:cs="Calibri"/>
          <w:sz w:val="24"/>
          <w:szCs w:val="24"/>
          <w:lang w:val="en-GB"/>
        </w:rPr>
        <w:t xml:space="preserve">. </w:t>
      </w:r>
      <w:hyperlink r:id="rId36" w:tgtFrame="_blank" w:history="1">
        <w:r w:rsidR="00B1126B">
          <w:rPr>
            <w:rStyle w:val="Hyperlink"/>
            <w:rFonts w:ascii="Verdana" w:hAnsi="Verdana" w:cs="Arial"/>
            <w:sz w:val="17"/>
            <w:szCs w:val="17"/>
          </w:rPr>
          <w:t>doi.org/10.1002/j.1556-6678.2002.tb00215.x</w:t>
        </w:r>
      </w:hyperlink>
    </w:p>
    <w:p w14:paraId="33C88E6E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300CF145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D.K. &amp;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Lasky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, B.M. (2001).  Prototypic moral character.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 xml:space="preserve"> 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>Identity, 1</w:t>
      </w:r>
      <w:r w:rsidRPr="0048755A">
        <w:rPr>
          <w:rFonts w:ascii="Calibri" w:hAnsi="Calibri" w:cs="Calibri"/>
          <w:sz w:val="24"/>
          <w:szCs w:val="24"/>
          <w:lang w:val="en-GB"/>
        </w:rPr>
        <w:t>, 345-364.</w:t>
      </w:r>
      <w:r w:rsidR="00B1126B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830108">
        <w:rPr>
          <w:rFonts w:ascii="Calibri" w:hAnsi="Calibri" w:cs="Calibri"/>
          <w:sz w:val="24"/>
          <w:szCs w:val="24"/>
          <w:lang w:val="en-GB"/>
        </w:rPr>
        <w:tab/>
      </w:r>
      <w:hyperlink r:id="rId37" w:tgtFrame="_blank" w:history="1">
        <w:r w:rsidR="00B1126B">
          <w:rPr>
            <w:rStyle w:val="Hyperlink"/>
            <w:rFonts w:ascii="Verdana" w:hAnsi="Verdana" w:cs="Arial"/>
            <w:sz w:val="17"/>
            <w:szCs w:val="17"/>
          </w:rPr>
          <w:t>doi.org/10.1207/S1532706XID0104_03</w:t>
        </w:r>
      </w:hyperlink>
      <w:r w:rsidRPr="0048755A">
        <w:rPr>
          <w:rFonts w:ascii="Calibri" w:hAnsi="Calibri" w:cs="Calibri"/>
          <w:sz w:val="24"/>
          <w:szCs w:val="24"/>
          <w:lang w:val="en-GB"/>
        </w:rPr>
        <w:tab/>
      </w:r>
    </w:p>
    <w:p w14:paraId="7B90BFB3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7B173BD9" w14:textId="77777777" w:rsidR="00050451" w:rsidRPr="0048755A" w:rsidRDefault="00050451" w:rsidP="00DC295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Rice</w:t>
      </w:r>
      <w:r w:rsidRPr="0048755A">
        <w:rPr>
          <w:rFonts w:ascii="Calibri" w:hAnsi="Calibri" w:cs="Calibri"/>
          <w:sz w:val="24"/>
          <w:szCs w:val="24"/>
          <w:lang w:val="en-GB"/>
        </w:rPr>
        <w:t>, K.G. &amp; Lapsley, D.K. (2001) Perfectionism, coping and emotional adjustment.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 xml:space="preserve">  Journal of College Student Adjustment, 42</w:t>
      </w:r>
      <w:r w:rsidRPr="0048755A">
        <w:rPr>
          <w:rFonts w:ascii="Calibri" w:hAnsi="Calibri" w:cs="Calibri"/>
          <w:sz w:val="24"/>
          <w:szCs w:val="24"/>
          <w:lang w:val="en-GB"/>
        </w:rPr>
        <w:t>, 157-168</w:t>
      </w:r>
    </w:p>
    <w:p w14:paraId="455FDD8E" w14:textId="77777777" w:rsidR="00050451" w:rsidRPr="0048755A" w:rsidRDefault="00050451" w:rsidP="00DC295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</w:p>
    <w:p w14:paraId="09C375D1" w14:textId="77777777" w:rsidR="00050451" w:rsidRPr="0048755A" w:rsidRDefault="00050451" w:rsidP="00DC295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D.K.,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Aalsma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, M.C. &amp;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Varshney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, N.M. (2001).  A factor analytic and psychometric examination of pathology of separation-individuation.  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>Journal of Clinical Psychology, 57</w:t>
      </w:r>
      <w:r w:rsidRPr="0048755A">
        <w:rPr>
          <w:rFonts w:ascii="Calibri" w:hAnsi="Calibri" w:cs="Calibri"/>
          <w:sz w:val="24"/>
          <w:szCs w:val="24"/>
          <w:lang w:val="en-GB"/>
        </w:rPr>
        <w:t>, 915-932.</w:t>
      </w:r>
      <w:r w:rsidR="00B1126B">
        <w:rPr>
          <w:rFonts w:ascii="Calibri" w:hAnsi="Calibri" w:cs="Calibri"/>
          <w:sz w:val="24"/>
          <w:szCs w:val="24"/>
          <w:lang w:val="en-GB"/>
        </w:rPr>
        <w:t xml:space="preserve"> </w:t>
      </w:r>
      <w:hyperlink r:id="rId38" w:tgtFrame="_blank" w:history="1">
        <w:r w:rsidR="00B1126B">
          <w:rPr>
            <w:rStyle w:val="Hyperlink"/>
            <w:rFonts w:ascii="Verdana" w:hAnsi="Verdana" w:cs="Arial"/>
            <w:sz w:val="17"/>
            <w:szCs w:val="17"/>
          </w:rPr>
          <w:t>doi.org/10.1002/jclp.1059</w:t>
        </w:r>
      </w:hyperlink>
    </w:p>
    <w:p w14:paraId="2A8B959D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47F774D6" w14:textId="77777777" w:rsidR="00050451" w:rsidRPr="0048755A" w:rsidRDefault="00050451" w:rsidP="00DC295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D.K.,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Varshney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, N.M. &amp;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Aalsma</w:t>
      </w:r>
      <w:r w:rsidRPr="0048755A">
        <w:rPr>
          <w:rFonts w:ascii="Calibri" w:hAnsi="Calibri" w:cs="Calibri"/>
          <w:sz w:val="24"/>
          <w:szCs w:val="24"/>
          <w:lang w:val="en-GB"/>
        </w:rPr>
        <w:t>, M.C. (2000).  Pathological attachment and attachment style in late adolescence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>.  Journal of Adolescence, 23</w:t>
      </w:r>
      <w:r w:rsidRPr="0048755A">
        <w:rPr>
          <w:rFonts w:ascii="Calibri" w:hAnsi="Calibri" w:cs="Calibri"/>
          <w:sz w:val="24"/>
          <w:szCs w:val="24"/>
          <w:lang w:val="en-GB"/>
        </w:rPr>
        <w:t>, 137-155.</w:t>
      </w:r>
      <w:r w:rsidR="00B1126B">
        <w:rPr>
          <w:rFonts w:ascii="Calibri" w:hAnsi="Calibri" w:cs="Calibri"/>
          <w:sz w:val="24"/>
          <w:szCs w:val="24"/>
          <w:lang w:val="en-GB"/>
        </w:rPr>
        <w:t xml:space="preserve"> </w:t>
      </w:r>
      <w:hyperlink r:id="rId39" w:tgtFrame="_blank" w:history="1">
        <w:r w:rsidR="00B1126B">
          <w:rPr>
            <w:rStyle w:val="Hyperlink"/>
            <w:rFonts w:ascii="Verdana" w:hAnsi="Verdana" w:cs="Arial"/>
            <w:sz w:val="17"/>
            <w:szCs w:val="17"/>
          </w:rPr>
          <w:t>doi.org/10.1006/jado.2000.0304</w:t>
        </w:r>
      </w:hyperlink>
    </w:p>
    <w:p w14:paraId="7B4A168C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644FECC6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D.K. (1999).  An outline of a social-cognitive theory of moral character.  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 xml:space="preserve">Journal of 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ab/>
        <w:t>Research in Education, 8</w:t>
      </w:r>
      <w:r w:rsidRPr="0048755A">
        <w:rPr>
          <w:rFonts w:ascii="Calibri" w:hAnsi="Calibri" w:cs="Calibri"/>
          <w:sz w:val="24"/>
          <w:szCs w:val="24"/>
          <w:lang w:val="en-GB"/>
        </w:rPr>
        <w:t>, 25-32.</w:t>
      </w:r>
    </w:p>
    <w:p w14:paraId="693B41C4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2156F43E" w14:textId="77777777" w:rsidR="00050451" w:rsidRPr="0048755A" w:rsidRDefault="00050451" w:rsidP="00DC295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Aalsma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, M. &amp; Lapsley, D.K. (1999).  Religiosity and adolescent narcissism: Implications for values </w:t>
      </w:r>
      <w:proofErr w:type="spellStart"/>
      <w:r w:rsidRPr="0048755A">
        <w:rPr>
          <w:rFonts w:ascii="Calibri" w:hAnsi="Calibri" w:cs="Calibri"/>
          <w:sz w:val="24"/>
          <w:szCs w:val="24"/>
          <w:lang w:val="en-GB"/>
        </w:rPr>
        <w:t>counseling</w:t>
      </w:r>
      <w:proofErr w:type="spellEnd"/>
      <w:r w:rsidRPr="0048755A">
        <w:rPr>
          <w:rFonts w:ascii="Calibri" w:hAnsi="Calibri" w:cs="Calibri"/>
          <w:sz w:val="24"/>
          <w:szCs w:val="24"/>
          <w:lang w:val="en-GB"/>
        </w:rPr>
        <w:t xml:space="preserve">.  </w:t>
      </w:r>
      <w:proofErr w:type="spellStart"/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>Counseling</w:t>
      </w:r>
      <w:proofErr w:type="spellEnd"/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 xml:space="preserve"> and Values, 44,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 17-29.</w:t>
      </w:r>
      <w:r w:rsidR="00B1126B">
        <w:rPr>
          <w:rFonts w:ascii="Calibri" w:hAnsi="Calibri" w:cs="Calibri"/>
          <w:sz w:val="24"/>
          <w:szCs w:val="24"/>
          <w:lang w:val="en-GB"/>
        </w:rPr>
        <w:t xml:space="preserve"> </w:t>
      </w:r>
      <w:hyperlink r:id="rId40" w:tgtFrame="_blank" w:history="1">
        <w:r w:rsidR="00B1126B">
          <w:rPr>
            <w:rStyle w:val="Hyperlink"/>
            <w:rFonts w:ascii="Verdana" w:hAnsi="Verdana" w:cs="Arial"/>
            <w:sz w:val="17"/>
            <w:szCs w:val="17"/>
          </w:rPr>
          <w:t>doi.org/10.1002/j.2161-007X.1999.tb00149.x</w:t>
        </w:r>
      </w:hyperlink>
    </w:p>
    <w:p w14:paraId="1FE4A18D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21166C73" w14:textId="77777777" w:rsidR="00050451" w:rsidRPr="0048755A" w:rsidRDefault="00050451" w:rsidP="00DC295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>Lapsley, D.K. (1996).  The narrative challenge to moral orthodoxy: A commentary on the post-Kohlbergian era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>.  Human Development 39</w:t>
      </w:r>
      <w:r w:rsidRPr="0048755A">
        <w:rPr>
          <w:rFonts w:ascii="Calibri" w:hAnsi="Calibri" w:cs="Calibri"/>
          <w:sz w:val="24"/>
          <w:szCs w:val="24"/>
          <w:lang w:val="en-GB"/>
        </w:rPr>
        <w:t>, 100-107</w:t>
      </w:r>
      <w:r w:rsidR="00830108">
        <w:rPr>
          <w:rFonts w:ascii="Calibri" w:hAnsi="Calibri" w:cs="Calibri"/>
          <w:sz w:val="24"/>
          <w:szCs w:val="24"/>
          <w:lang w:val="en-GB"/>
        </w:rPr>
        <w:t xml:space="preserve">. </w:t>
      </w:r>
      <w:hyperlink r:id="rId41" w:tgtFrame="_blank" w:history="1">
        <w:r w:rsidR="00830108">
          <w:rPr>
            <w:rStyle w:val="Hyperlink"/>
            <w:rFonts w:ascii="Verdana" w:hAnsi="Verdana" w:cs="Arial"/>
            <w:sz w:val="17"/>
            <w:szCs w:val="17"/>
          </w:rPr>
          <w:t>doi.org/10.1159/000278412</w:t>
        </w:r>
      </w:hyperlink>
    </w:p>
    <w:p w14:paraId="744B4387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066A8463" w14:textId="77777777" w:rsidR="00050451" w:rsidRPr="0048755A" w:rsidRDefault="00050451" w:rsidP="00DC295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D.K. (1993). Towards an integrated theory of adolescent ego development:  The "new look" at adolescent egocentrism.  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>American Journal of Orthopsychiatry, 63</w:t>
      </w:r>
      <w:r w:rsidRPr="0048755A">
        <w:rPr>
          <w:rFonts w:ascii="Calibri" w:hAnsi="Calibri" w:cs="Calibri"/>
          <w:sz w:val="24"/>
          <w:szCs w:val="24"/>
          <w:lang w:val="en-GB"/>
        </w:rPr>
        <w:t>, 562-571.</w:t>
      </w:r>
      <w:r w:rsidR="00830108">
        <w:rPr>
          <w:rFonts w:ascii="Calibri" w:hAnsi="Calibri" w:cs="Calibri"/>
          <w:sz w:val="24"/>
          <w:szCs w:val="24"/>
          <w:lang w:val="en-GB"/>
        </w:rPr>
        <w:t xml:space="preserve"> </w:t>
      </w:r>
      <w:hyperlink r:id="rId42" w:tgtFrame="_blank" w:history="1">
        <w:r w:rsidR="00830108">
          <w:rPr>
            <w:rStyle w:val="Hyperlink"/>
            <w:rFonts w:ascii="Verdana" w:hAnsi="Verdana" w:cs="Arial"/>
            <w:sz w:val="17"/>
            <w:szCs w:val="17"/>
          </w:rPr>
          <w:t>doi.org/10.1037/h0079470</w:t>
        </w:r>
      </w:hyperlink>
    </w:p>
    <w:p w14:paraId="3F6584A2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349E1D4F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Serlin, R. &amp; Lapsley, D. (1990).  </w:t>
      </w:r>
      <w:proofErr w:type="spellStart"/>
      <w:r w:rsidRPr="0048755A">
        <w:rPr>
          <w:rFonts w:ascii="Calibri" w:hAnsi="Calibri" w:cs="Calibri"/>
          <w:sz w:val="24"/>
          <w:szCs w:val="24"/>
          <w:lang w:val="en-GB"/>
        </w:rPr>
        <w:t>Meehl</w:t>
      </w:r>
      <w:proofErr w:type="spellEnd"/>
      <w:r w:rsidRPr="0048755A">
        <w:rPr>
          <w:rFonts w:ascii="Calibri" w:hAnsi="Calibri" w:cs="Calibri"/>
          <w:sz w:val="24"/>
          <w:szCs w:val="24"/>
          <w:lang w:val="en-GB"/>
        </w:rPr>
        <w:t xml:space="preserve"> on theory appraisal.  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>Psychological Inquiry, 1</w:t>
      </w:r>
      <w:r w:rsidRPr="0048755A">
        <w:rPr>
          <w:rFonts w:ascii="Calibri" w:hAnsi="Calibri" w:cs="Calibri"/>
          <w:sz w:val="24"/>
          <w:szCs w:val="24"/>
          <w:lang w:val="en-GB"/>
        </w:rPr>
        <w:t>, 169-172.</w:t>
      </w:r>
      <w:r w:rsidR="00830108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830108">
        <w:rPr>
          <w:rFonts w:ascii="Calibri" w:hAnsi="Calibri" w:cs="Calibri"/>
          <w:sz w:val="24"/>
          <w:szCs w:val="24"/>
          <w:lang w:val="en-GB"/>
        </w:rPr>
        <w:tab/>
      </w:r>
      <w:hyperlink r:id="rId43" w:tgtFrame="_blank" w:history="1">
        <w:r w:rsidR="00830108">
          <w:rPr>
            <w:rStyle w:val="Hyperlink"/>
            <w:rFonts w:ascii="Verdana" w:hAnsi="Verdana" w:cs="Arial"/>
            <w:sz w:val="17"/>
            <w:szCs w:val="17"/>
          </w:rPr>
          <w:t>doi.org/10.1207/s15327965pli0102_13</w:t>
        </w:r>
      </w:hyperlink>
    </w:p>
    <w:p w14:paraId="30D72D1A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49EA0A46" w14:textId="77777777" w:rsidR="00050451" w:rsidRPr="0048755A" w:rsidRDefault="00050451" w:rsidP="00DC295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Rice</w:t>
      </w:r>
      <w:r w:rsidRPr="0048755A">
        <w:rPr>
          <w:rFonts w:ascii="Calibri" w:hAnsi="Calibri" w:cs="Calibri"/>
          <w:sz w:val="24"/>
          <w:szCs w:val="24"/>
          <w:lang w:val="en-GB"/>
        </w:rPr>
        <w:t>, K., Cole, D. &amp; Lapsley, D. (1990).  Separation-individuation, family cohesion, and adjustment to college:  Measurement validation and test of a theoretical model.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 xml:space="preserve">  Journal of </w:t>
      </w:r>
      <w:proofErr w:type="spellStart"/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>Counseling</w:t>
      </w:r>
      <w:proofErr w:type="spellEnd"/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 xml:space="preserve"> Psychology, 37.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 195-202.</w:t>
      </w:r>
      <w:r w:rsidR="006D58F8">
        <w:rPr>
          <w:rFonts w:ascii="Calibri" w:hAnsi="Calibri" w:cs="Calibri"/>
          <w:sz w:val="24"/>
          <w:szCs w:val="24"/>
          <w:lang w:val="en-GB"/>
        </w:rPr>
        <w:t xml:space="preserve"> </w:t>
      </w:r>
      <w:hyperlink r:id="rId44" w:tgtFrame="_blank" w:history="1">
        <w:r w:rsidR="006D58F8">
          <w:rPr>
            <w:rStyle w:val="Hyperlink"/>
            <w:rFonts w:ascii="Verdana" w:hAnsi="Verdana" w:cs="Arial"/>
            <w:sz w:val="17"/>
            <w:szCs w:val="17"/>
          </w:rPr>
          <w:t>doi.org/10.1037/0022-0167.37.2.195</w:t>
        </w:r>
      </w:hyperlink>
    </w:p>
    <w:p w14:paraId="3298F260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309729A3" w14:textId="77777777" w:rsidR="00050451" w:rsidRPr="0048755A" w:rsidRDefault="00050451" w:rsidP="00DC295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D.,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Rice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, K. &amp;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FitzGerald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, D. (1990).  Adolescent attachment, identity, and adjustment to college:  Implications for the continuity of adaptation hypothesis.  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 xml:space="preserve">Journal of </w:t>
      </w:r>
      <w:proofErr w:type="spellStart"/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>Counseling</w:t>
      </w:r>
      <w:proofErr w:type="spellEnd"/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 xml:space="preserve"> and Development, 68, </w:t>
      </w:r>
      <w:r w:rsidRPr="0048755A">
        <w:rPr>
          <w:rFonts w:ascii="Calibri" w:hAnsi="Calibri" w:cs="Calibri"/>
          <w:sz w:val="24"/>
          <w:szCs w:val="24"/>
          <w:lang w:val="en-GB"/>
        </w:rPr>
        <w:t>566-570.</w:t>
      </w:r>
      <w:r w:rsidR="002A56A1">
        <w:rPr>
          <w:rFonts w:ascii="Calibri" w:hAnsi="Calibri" w:cs="Calibri"/>
          <w:sz w:val="24"/>
          <w:szCs w:val="24"/>
          <w:lang w:val="en-GB"/>
        </w:rPr>
        <w:t xml:space="preserve"> </w:t>
      </w:r>
      <w:hyperlink r:id="rId45" w:tgtFrame="_blank" w:history="1">
        <w:r w:rsidR="002A56A1">
          <w:rPr>
            <w:rStyle w:val="Hyperlink"/>
            <w:rFonts w:ascii="Verdana" w:hAnsi="Verdana" w:cs="Arial"/>
            <w:sz w:val="17"/>
            <w:szCs w:val="17"/>
          </w:rPr>
          <w:t>doi.org/10.1002/j.1556-6676.1990.tb01411.x</w:t>
        </w:r>
      </w:hyperlink>
    </w:p>
    <w:p w14:paraId="3225271C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565A2F4B" w14:textId="77777777" w:rsidR="00050451" w:rsidRPr="0048755A" w:rsidRDefault="00050451" w:rsidP="00DC295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Quintana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, S. &amp; Lapsley, D.K. (1990).  Rapprochement in late adolescent separation-individuation:  A structural equations approach.  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>Journal of Adolescence, 13</w:t>
      </w:r>
      <w:r w:rsidRPr="0048755A">
        <w:rPr>
          <w:rFonts w:ascii="Calibri" w:hAnsi="Calibri" w:cs="Calibri"/>
          <w:sz w:val="24"/>
          <w:szCs w:val="24"/>
          <w:lang w:val="en-GB"/>
        </w:rPr>
        <w:t>. 371-385.</w:t>
      </w:r>
      <w:r w:rsidR="002A56A1">
        <w:rPr>
          <w:rFonts w:ascii="Calibri" w:hAnsi="Calibri" w:cs="Calibri"/>
          <w:sz w:val="24"/>
          <w:szCs w:val="24"/>
          <w:lang w:val="en-GB"/>
        </w:rPr>
        <w:t xml:space="preserve"> </w:t>
      </w:r>
      <w:hyperlink r:id="rId46" w:tgtFrame="_blank" w:history="1">
        <w:r w:rsidR="002A56A1">
          <w:rPr>
            <w:rStyle w:val="Hyperlink"/>
            <w:rFonts w:ascii="Verdana" w:hAnsi="Verdana" w:cs="Arial"/>
            <w:sz w:val="17"/>
            <w:szCs w:val="17"/>
          </w:rPr>
          <w:t>doi.org/10.1016/0140-1971(90)90030-B</w:t>
        </w:r>
      </w:hyperlink>
    </w:p>
    <w:p w14:paraId="5CD52D15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792F5A7D" w14:textId="77777777" w:rsidR="00050451" w:rsidRPr="0048755A" w:rsidRDefault="00050451" w:rsidP="004A42A6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D.,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Rice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, K. &amp; </w:t>
      </w:r>
      <w:proofErr w:type="spellStart"/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Shadid</w:t>
      </w:r>
      <w:proofErr w:type="spellEnd"/>
      <w:r w:rsidRPr="0048755A">
        <w:rPr>
          <w:rFonts w:ascii="Calibri" w:hAnsi="Calibri" w:cs="Calibri"/>
          <w:sz w:val="24"/>
          <w:szCs w:val="24"/>
          <w:lang w:val="en-GB"/>
        </w:rPr>
        <w:t xml:space="preserve">, G. (1989).  Psychological separation and adjustment to college.  </w:t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 xml:space="preserve">Journal of </w:t>
      </w:r>
      <w:proofErr w:type="spellStart"/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>Counseling</w:t>
      </w:r>
      <w:proofErr w:type="spellEnd"/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 xml:space="preserve"> Psychology, 36</w:t>
      </w:r>
      <w:r w:rsidRPr="0048755A">
        <w:rPr>
          <w:rFonts w:ascii="Calibri" w:hAnsi="Calibri" w:cs="Calibri"/>
          <w:sz w:val="24"/>
          <w:szCs w:val="24"/>
          <w:lang w:val="en-GB"/>
        </w:rPr>
        <w:t>, 286-294.</w:t>
      </w:r>
      <w:r w:rsidR="002A56A1">
        <w:rPr>
          <w:rFonts w:ascii="Calibri" w:hAnsi="Calibri" w:cs="Calibri"/>
          <w:sz w:val="24"/>
          <w:szCs w:val="24"/>
          <w:lang w:val="en-GB"/>
        </w:rPr>
        <w:t xml:space="preserve"> </w:t>
      </w:r>
      <w:hyperlink r:id="rId47" w:tgtFrame="_blank" w:history="1">
        <w:r w:rsidR="002A56A1">
          <w:rPr>
            <w:rStyle w:val="Hyperlink"/>
            <w:rFonts w:ascii="Verdana" w:hAnsi="Verdana" w:cs="Arial"/>
            <w:sz w:val="17"/>
            <w:szCs w:val="17"/>
          </w:rPr>
          <w:t>doi.org/10.1037/0022-0167.36.3.286</w:t>
        </w:r>
      </w:hyperlink>
    </w:p>
    <w:p w14:paraId="28AF61C7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6B46C637" w14:textId="77777777" w:rsidR="00050451" w:rsidRPr="0048755A" w:rsidRDefault="00050451" w:rsidP="00DC295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D.,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FitzGerald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, D.,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Rice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, K. &amp; Jackson, S. (1989).  Separation-individuation and the "new look" at the imaginary audience and personal fable:  A test of an integrative model.  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>Journal of Adolescent Research, 4</w:t>
      </w:r>
      <w:r w:rsidRPr="0048755A">
        <w:rPr>
          <w:rFonts w:ascii="Calibri" w:hAnsi="Calibri" w:cs="Calibri"/>
          <w:sz w:val="24"/>
          <w:szCs w:val="24"/>
          <w:lang w:val="en-GB"/>
        </w:rPr>
        <w:t>, 483-505.</w:t>
      </w:r>
      <w:r w:rsidR="002A56A1">
        <w:rPr>
          <w:rFonts w:ascii="Calibri" w:hAnsi="Calibri" w:cs="Calibri"/>
          <w:sz w:val="24"/>
          <w:szCs w:val="24"/>
          <w:lang w:val="en-GB"/>
        </w:rPr>
        <w:t xml:space="preserve"> </w:t>
      </w:r>
      <w:hyperlink r:id="rId48" w:tgtFrame="_blank" w:history="1">
        <w:r w:rsidR="002A56A1">
          <w:rPr>
            <w:rStyle w:val="Hyperlink"/>
            <w:rFonts w:ascii="Verdana" w:hAnsi="Verdana" w:cs="Arial"/>
            <w:sz w:val="17"/>
            <w:szCs w:val="17"/>
          </w:rPr>
          <w:t>doi.org/10.1177/074355488944006</w:t>
        </w:r>
      </w:hyperlink>
    </w:p>
    <w:p w14:paraId="152F0B4B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48D0F185" w14:textId="77777777" w:rsidR="00050451" w:rsidRPr="0048755A" w:rsidRDefault="00050451" w:rsidP="00DC295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Enright, R., Levy, V., Harris, D. &amp; Lapsley, D. (1988).  Do economic conditions influence how theorists view adolescents?  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>Journal of Youth and  Adolescence, 16</w:t>
      </w:r>
      <w:r w:rsidRPr="0048755A">
        <w:rPr>
          <w:rFonts w:ascii="Calibri" w:hAnsi="Calibri" w:cs="Calibri"/>
          <w:sz w:val="24"/>
          <w:szCs w:val="24"/>
          <w:lang w:val="en-GB"/>
        </w:rPr>
        <w:t>, 541-559.</w:t>
      </w:r>
      <w:r w:rsidR="002A56A1">
        <w:rPr>
          <w:rFonts w:ascii="Calibri" w:hAnsi="Calibri" w:cs="Calibri"/>
          <w:sz w:val="24"/>
          <w:szCs w:val="24"/>
          <w:lang w:val="en-GB"/>
        </w:rPr>
        <w:t xml:space="preserve"> </w:t>
      </w:r>
      <w:hyperlink r:id="rId49" w:tgtFrame="_blank" w:history="1">
        <w:r w:rsidR="002A56A1">
          <w:rPr>
            <w:rStyle w:val="Hyperlink"/>
            <w:rFonts w:ascii="Verdana" w:hAnsi="Verdana" w:cs="Arial"/>
            <w:sz w:val="17"/>
            <w:szCs w:val="17"/>
          </w:rPr>
          <w:t>doi.org/10.1007/BF02138820</w:t>
        </w:r>
      </w:hyperlink>
    </w:p>
    <w:p w14:paraId="12CE5AC7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117D4782" w14:textId="77777777" w:rsidR="00050451" w:rsidRPr="0048755A" w:rsidRDefault="00050451" w:rsidP="00DC295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Quintana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, S. &amp; Lapsley, D. (1987).  Adolescent attachment and ego identity: A structural equations approach to the continuity of adaptation.  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>Journal of Adolescent Research, 2,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 393-410.</w:t>
      </w:r>
      <w:r w:rsidR="002A56A1">
        <w:rPr>
          <w:rFonts w:ascii="Calibri" w:hAnsi="Calibri" w:cs="Calibri"/>
          <w:sz w:val="24"/>
          <w:szCs w:val="24"/>
          <w:lang w:val="en-GB"/>
        </w:rPr>
        <w:t xml:space="preserve"> </w:t>
      </w:r>
      <w:hyperlink r:id="rId50" w:tgtFrame="_blank" w:history="1">
        <w:r w:rsidR="002A56A1">
          <w:rPr>
            <w:rStyle w:val="Hyperlink"/>
            <w:rFonts w:ascii="Verdana" w:hAnsi="Verdana" w:cs="Arial"/>
            <w:sz w:val="17"/>
            <w:szCs w:val="17"/>
          </w:rPr>
          <w:t>doi.org/10.1177/074355488724007</w:t>
        </w:r>
      </w:hyperlink>
    </w:p>
    <w:p w14:paraId="0E2CF715" w14:textId="77777777" w:rsidR="00050451" w:rsidRPr="0048755A" w:rsidRDefault="00050451" w:rsidP="00DC295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</w:p>
    <w:p w14:paraId="6E0FA496" w14:textId="77777777" w:rsidR="00050451" w:rsidRPr="0048755A" w:rsidRDefault="00050451" w:rsidP="00DC295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D., Jackson, S.,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Rice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, K. &amp; </w:t>
      </w:r>
      <w:proofErr w:type="spellStart"/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Shadid</w:t>
      </w:r>
      <w:proofErr w:type="spellEnd"/>
      <w:r w:rsidRPr="0048755A">
        <w:rPr>
          <w:rFonts w:ascii="Calibri" w:hAnsi="Calibri" w:cs="Calibri"/>
          <w:sz w:val="24"/>
          <w:szCs w:val="24"/>
          <w:lang w:val="en-GB"/>
        </w:rPr>
        <w:t xml:space="preserve">, G. (1988).  Self-monitoring and the "new look" at the imaginary audience and personal fable.  An ego-developmental analysis.  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 xml:space="preserve">Journal of Adolescent Research, 3, </w:t>
      </w:r>
      <w:r w:rsidRPr="0048755A">
        <w:rPr>
          <w:rFonts w:ascii="Calibri" w:hAnsi="Calibri" w:cs="Calibri"/>
          <w:sz w:val="24"/>
          <w:szCs w:val="24"/>
          <w:lang w:val="en-GB"/>
        </w:rPr>
        <w:t>17-31.</w:t>
      </w:r>
      <w:r w:rsidR="002A56A1">
        <w:rPr>
          <w:rFonts w:ascii="Calibri" w:hAnsi="Calibri" w:cs="Calibri"/>
          <w:sz w:val="24"/>
          <w:szCs w:val="24"/>
          <w:lang w:val="en-GB"/>
        </w:rPr>
        <w:t xml:space="preserve"> </w:t>
      </w:r>
      <w:hyperlink r:id="rId51" w:tgtFrame="_blank" w:history="1">
        <w:r w:rsidR="002A56A1">
          <w:rPr>
            <w:rStyle w:val="Hyperlink"/>
            <w:rFonts w:ascii="Verdana" w:hAnsi="Verdana" w:cs="Arial"/>
            <w:sz w:val="17"/>
            <w:szCs w:val="17"/>
          </w:rPr>
          <w:t>doi.org/10.1177/074355488831003</w:t>
        </w:r>
      </w:hyperlink>
    </w:p>
    <w:p w14:paraId="692A0507" w14:textId="77777777" w:rsidR="00050451" w:rsidRPr="0048755A" w:rsidRDefault="00050451" w:rsidP="00DC295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</w:p>
    <w:p w14:paraId="0C0FC52C" w14:textId="77777777" w:rsidR="00050451" w:rsidRPr="0048755A" w:rsidRDefault="00050451" w:rsidP="00DC295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 &amp;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Quintana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, S. (1988).  Mental capacity and role-taking.  A structural equations approach.  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 xml:space="preserve">Merrill-Palmer Quarterly, 35, </w:t>
      </w:r>
      <w:r w:rsidRPr="0048755A">
        <w:rPr>
          <w:rFonts w:ascii="Calibri" w:hAnsi="Calibri" w:cs="Calibri"/>
          <w:sz w:val="24"/>
          <w:szCs w:val="24"/>
          <w:lang w:val="en-GB"/>
        </w:rPr>
        <w:t>143-165.</w:t>
      </w:r>
    </w:p>
    <w:p w14:paraId="540BE47A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6748FEB3" w14:textId="77777777" w:rsidR="00050451" w:rsidRPr="0048755A" w:rsidRDefault="00050451" w:rsidP="00DC295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McDaniel, M., Lapsley, D. &amp;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Milstead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, M. (1987).  Testing the generality and automaticity of the </w:t>
      </w:r>
      <w:r w:rsidRPr="0048755A">
        <w:rPr>
          <w:rFonts w:ascii="Calibri" w:hAnsi="Calibri" w:cs="Calibri"/>
          <w:sz w:val="24"/>
          <w:szCs w:val="24"/>
          <w:lang w:val="en-GB"/>
        </w:rPr>
        <w:lastRenderedPageBreak/>
        <w:t xml:space="preserve">self-reference effect.  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>Journal of Experimental Social Psychology, 23</w:t>
      </w:r>
      <w:r w:rsidRPr="0048755A">
        <w:rPr>
          <w:rFonts w:ascii="Calibri" w:hAnsi="Calibri" w:cs="Calibri"/>
          <w:sz w:val="24"/>
          <w:szCs w:val="24"/>
          <w:lang w:val="en-GB"/>
        </w:rPr>
        <w:t>, 269-284.</w:t>
      </w:r>
      <w:r w:rsidR="002A56A1">
        <w:rPr>
          <w:rFonts w:ascii="Calibri" w:hAnsi="Calibri" w:cs="Calibri"/>
          <w:sz w:val="24"/>
          <w:szCs w:val="24"/>
          <w:lang w:val="en-GB"/>
        </w:rPr>
        <w:t xml:space="preserve"> </w:t>
      </w:r>
      <w:hyperlink r:id="rId52" w:tgtFrame="_blank" w:history="1">
        <w:r w:rsidR="002A56A1">
          <w:rPr>
            <w:rStyle w:val="Hyperlink"/>
            <w:rFonts w:ascii="Verdana" w:hAnsi="Verdana" w:cs="Arial"/>
            <w:sz w:val="17"/>
            <w:szCs w:val="17"/>
          </w:rPr>
          <w:t>doi.org/10.1016/0022-1031(87)90040-0</w:t>
        </w:r>
      </w:hyperlink>
      <w:r w:rsidRPr="0048755A">
        <w:rPr>
          <w:rFonts w:ascii="Calibri" w:hAnsi="Calibri" w:cs="Calibri"/>
          <w:sz w:val="24"/>
          <w:szCs w:val="24"/>
          <w:lang w:val="en-GB"/>
        </w:rPr>
        <w:tab/>
      </w:r>
    </w:p>
    <w:p w14:paraId="766005D2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5CCC3F99" w14:textId="77777777" w:rsidR="00526161" w:rsidRPr="0048755A" w:rsidRDefault="00050451" w:rsidP="005B336E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D.,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Milstead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, M.,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Quintana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, S.,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Flannery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, D. &amp; Buss, R. (1986).  Adolescent egocentrism and formal operations:  Tests of a theoretical assumption.  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>Developmental Psychology, 22</w:t>
      </w:r>
      <w:r w:rsidRPr="0048755A">
        <w:rPr>
          <w:rFonts w:ascii="Calibri" w:hAnsi="Calibri" w:cs="Calibri"/>
          <w:sz w:val="24"/>
          <w:szCs w:val="24"/>
          <w:lang w:val="en-GB"/>
        </w:rPr>
        <w:t>, 800-807.</w:t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hyperlink r:id="rId53" w:tgtFrame="_blank" w:history="1">
        <w:r w:rsidR="002A56A1">
          <w:rPr>
            <w:rStyle w:val="Hyperlink"/>
            <w:rFonts w:ascii="Verdana" w:hAnsi="Verdana" w:cs="Arial"/>
            <w:sz w:val="17"/>
            <w:szCs w:val="17"/>
          </w:rPr>
          <w:t>doi.org/10.1037/0012-1649.22.6.800</w:t>
        </w:r>
      </w:hyperlink>
    </w:p>
    <w:p w14:paraId="22B0C998" w14:textId="77777777" w:rsidR="00050451" w:rsidRPr="0048755A" w:rsidRDefault="00050451" w:rsidP="005B336E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ab/>
      </w:r>
    </w:p>
    <w:p w14:paraId="73328D1B" w14:textId="77777777" w:rsidR="00050451" w:rsidRPr="0048755A" w:rsidRDefault="00050451" w:rsidP="00DC295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D., Enright, R. &amp; Serlin, R. (1985).  A theoretical perspective on the legislation of adolescence.  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>Journal of Early Adolescence, 5</w:t>
      </w:r>
      <w:r w:rsidRPr="0048755A">
        <w:rPr>
          <w:rFonts w:ascii="Calibri" w:hAnsi="Calibri" w:cs="Calibri"/>
          <w:sz w:val="24"/>
          <w:szCs w:val="24"/>
          <w:lang w:val="en-GB"/>
        </w:rPr>
        <w:t>, 441-466.</w:t>
      </w:r>
      <w:r w:rsidR="002A56A1">
        <w:rPr>
          <w:rFonts w:ascii="Calibri" w:hAnsi="Calibri" w:cs="Calibri"/>
          <w:sz w:val="24"/>
          <w:szCs w:val="24"/>
          <w:lang w:val="en-GB"/>
        </w:rPr>
        <w:t xml:space="preserve"> </w:t>
      </w:r>
      <w:hyperlink r:id="rId54" w:tgtFrame="_blank" w:history="1">
        <w:r w:rsidR="002A56A1">
          <w:rPr>
            <w:rStyle w:val="Hyperlink"/>
            <w:rFonts w:ascii="Verdana" w:hAnsi="Verdana" w:cs="Arial"/>
            <w:sz w:val="17"/>
            <w:szCs w:val="17"/>
          </w:rPr>
          <w:t>doi.org/10.1177/0272431685054004</w:t>
        </w:r>
      </w:hyperlink>
    </w:p>
    <w:p w14:paraId="755C2A2F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6BCB4422" w14:textId="77777777" w:rsidR="00050451" w:rsidRPr="0048755A" w:rsidRDefault="00050451" w:rsidP="009E373D">
      <w:pPr>
        <w:rPr>
          <w:rFonts w:ascii="Calibri" w:hAnsi="Calibri" w:cs="Calibri"/>
          <w:i/>
          <w:iCs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Enright, R. &amp; Lapsley, D. (1985).  Adolescence in Plymouth and Massachusetts Bay colonies.  </w:t>
      </w:r>
      <w:r w:rsidR="009E373D"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>Journal of</w:t>
      </w:r>
      <w:r w:rsidR="009E373D" w:rsidRPr="0048755A">
        <w:rPr>
          <w:rFonts w:ascii="Calibri" w:hAnsi="Calibri" w:cs="Calibri"/>
          <w:i/>
          <w:iCs/>
          <w:sz w:val="24"/>
          <w:szCs w:val="24"/>
          <w:lang w:val="en-GB"/>
        </w:rPr>
        <w:t xml:space="preserve"> 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 xml:space="preserve">Early Adolescence, 5, </w:t>
      </w:r>
      <w:r w:rsidRPr="0048755A">
        <w:rPr>
          <w:rFonts w:ascii="Calibri" w:hAnsi="Calibri" w:cs="Calibri"/>
          <w:sz w:val="24"/>
          <w:szCs w:val="24"/>
          <w:lang w:val="en-GB"/>
        </w:rPr>
        <w:t>393-410.</w:t>
      </w:r>
      <w:r w:rsidR="002A56A1" w:rsidRPr="002A56A1">
        <w:rPr>
          <w:rFonts w:ascii="Verdana" w:hAnsi="Verdana" w:cs="Arial"/>
          <w:color w:val="444444"/>
          <w:sz w:val="17"/>
          <w:szCs w:val="17"/>
        </w:rPr>
        <w:t xml:space="preserve"> </w:t>
      </w:r>
      <w:hyperlink r:id="rId55" w:tgtFrame="_blank" w:history="1">
        <w:r w:rsidR="002A56A1">
          <w:rPr>
            <w:rStyle w:val="Hyperlink"/>
            <w:rFonts w:ascii="Verdana" w:hAnsi="Verdana" w:cs="Arial"/>
            <w:sz w:val="17"/>
            <w:szCs w:val="17"/>
          </w:rPr>
          <w:t>doi.org/10.1177/0272431685054001</w:t>
        </w:r>
      </w:hyperlink>
    </w:p>
    <w:p w14:paraId="7001BE51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0DEF0DE8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 (1985).  Elkind on egocentrism.  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 xml:space="preserve">Developmental Review, 5, </w:t>
      </w:r>
      <w:r w:rsidRPr="0048755A">
        <w:rPr>
          <w:rFonts w:ascii="Calibri" w:hAnsi="Calibri" w:cs="Calibri"/>
          <w:sz w:val="24"/>
          <w:szCs w:val="24"/>
          <w:lang w:val="en-GB"/>
        </w:rPr>
        <w:t>227-236.</w:t>
      </w:r>
      <w:r w:rsidR="002A56A1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2A56A1">
        <w:rPr>
          <w:rFonts w:ascii="Calibri" w:hAnsi="Calibri" w:cs="Calibri"/>
          <w:sz w:val="24"/>
          <w:szCs w:val="24"/>
          <w:lang w:val="en-GB"/>
        </w:rPr>
        <w:tab/>
      </w:r>
      <w:hyperlink r:id="rId56" w:tgtFrame="_blank" w:history="1">
        <w:r w:rsidR="002A56A1">
          <w:rPr>
            <w:rStyle w:val="Hyperlink"/>
            <w:rFonts w:ascii="Verdana" w:hAnsi="Verdana" w:cs="Arial"/>
            <w:sz w:val="17"/>
            <w:szCs w:val="17"/>
          </w:rPr>
          <w:t>doi.org/10.1016/0273-2297(85)90011-5</w:t>
        </w:r>
      </w:hyperlink>
    </w:p>
    <w:p w14:paraId="26F54716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2AB4ED9C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 (1985).  On the dialectics of liberation theology.  </w:t>
      </w:r>
      <w:proofErr w:type="spellStart"/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>Counseling</w:t>
      </w:r>
      <w:proofErr w:type="spellEnd"/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 xml:space="preserve"> and Values, 31, </w:t>
      </w:r>
      <w:r w:rsidRPr="0048755A">
        <w:rPr>
          <w:rFonts w:ascii="Calibri" w:hAnsi="Calibri" w:cs="Calibri"/>
          <w:sz w:val="24"/>
          <w:szCs w:val="24"/>
          <w:lang w:val="en-GB"/>
        </w:rPr>
        <w:t>51-63.</w:t>
      </w:r>
      <w:r w:rsidR="0025649D" w:rsidRPr="0025649D">
        <w:rPr>
          <w:rFonts w:ascii="Verdana" w:hAnsi="Verdana" w:cs="Arial"/>
          <w:color w:val="444444"/>
          <w:sz w:val="17"/>
          <w:szCs w:val="17"/>
        </w:rPr>
        <w:t xml:space="preserve"> </w:t>
      </w:r>
      <w:r w:rsidR="0025649D">
        <w:rPr>
          <w:rFonts w:ascii="Verdana" w:hAnsi="Verdana" w:cs="Arial"/>
          <w:color w:val="444444"/>
          <w:sz w:val="17"/>
          <w:szCs w:val="17"/>
        </w:rPr>
        <w:tab/>
      </w:r>
      <w:hyperlink r:id="rId57" w:tgtFrame="_blank" w:history="1">
        <w:r w:rsidR="0025649D">
          <w:rPr>
            <w:rStyle w:val="Hyperlink"/>
            <w:rFonts w:ascii="Verdana" w:hAnsi="Verdana" w:cs="Arial"/>
            <w:sz w:val="17"/>
            <w:szCs w:val="17"/>
          </w:rPr>
          <w:t>doi.org/10.1002/j.2161-007X.1986.tb00475.x</w:t>
        </w:r>
      </w:hyperlink>
    </w:p>
    <w:p w14:paraId="7A0C529C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45CA1BD0" w14:textId="77777777" w:rsidR="00050451" w:rsidRPr="0048755A" w:rsidRDefault="00050451" w:rsidP="00DC295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 &amp;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Murphy,</w:t>
      </w:r>
      <w:r w:rsidR="0025649D">
        <w:rPr>
          <w:rFonts w:ascii="Calibri" w:hAnsi="Calibri" w:cs="Calibri"/>
          <w:sz w:val="24"/>
          <w:szCs w:val="24"/>
          <w:lang w:val="en-GB"/>
        </w:rPr>
        <w:t xml:space="preserve"> M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. (1985).  Another look at the theoretical assumptions of adolescent egocentrism.  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>Developmental Review, 5</w:t>
      </w:r>
      <w:r w:rsidRPr="0048755A">
        <w:rPr>
          <w:rFonts w:ascii="Calibri" w:hAnsi="Calibri" w:cs="Calibri"/>
          <w:sz w:val="24"/>
          <w:szCs w:val="24"/>
          <w:lang w:val="en-GB"/>
        </w:rPr>
        <w:t>, 201-217.</w:t>
      </w:r>
      <w:r w:rsidR="0025649D">
        <w:rPr>
          <w:rFonts w:ascii="Calibri" w:hAnsi="Calibri" w:cs="Calibri"/>
          <w:sz w:val="24"/>
          <w:szCs w:val="24"/>
          <w:lang w:val="en-GB"/>
        </w:rPr>
        <w:t xml:space="preserve"> </w:t>
      </w:r>
      <w:hyperlink r:id="rId58" w:tgtFrame="_blank" w:history="1">
        <w:r w:rsidR="0025649D">
          <w:rPr>
            <w:rStyle w:val="Hyperlink"/>
            <w:rFonts w:ascii="Verdana" w:hAnsi="Verdana" w:cs="Arial"/>
            <w:sz w:val="17"/>
            <w:szCs w:val="17"/>
          </w:rPr>
          <w:t>doi.org/10.1016/0273-2297(85)90009-7</w:t>
        </w:r>
      </w:hyperlink>
    </w:p>
    <w:p w14:paraId="7599DF30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2B143278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 &amp;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Quintana</w:t>
      </w:r>
      <w:r w:rsidRPr="0048755A">
        <w:rPr>
          <w:rFonts w:ascii="Calibri" w:hAnsi="Calibri" w:cs="Calibri"/>
          <w:sz w:val="24"/>
          <w:szCs w:val="24"/>
          <w:lang w:val="en-GB"/>
        </w:rPr>
        <w:t>, S. (1985).  Recent approaches in elementary moral and social</w:t>
      </w:r>
    </w:p>
    <w:p w14:paraId="40E0ED27" w14:textId="77777777" w:rsidR="00050451" w:rsidRPr="0048755A" w:rsidRDefault="00050451" w:rsidP="003A1051">
      <w:pPr>
        <w:ind w:firstLine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education.  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 xml:space="preserve">Elementary School Guidance and </w:t>
      </w:r>
      <w:proofErr w:type="spellStart"/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>Counseling</w:t>
      </w:r>
      <w:proofErr w:type="spellEnd"/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>, 19</w:t>
      </w:r>
      <w:r w:rsidRPr="0048755A">
        <w:rPr>
          <w:rFonts w:ascii="Calibri" w:hAnsi="Calibri" w:cs="Calibri"/>
          <w:sz w:val="24"/>
          <w:szCs w:val="24"/>
          <w:lang w:val="en-GB"/>
        </w:rPr>
        <w:t>, 246-259.</w:t>
      </w:r>
    </w:p>
    <w:p w14:paraId="0FF6B68E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06C620B5" w14:textId="77777777" w:rsidR="00050451" w:rsidRPr="0048755A" w:rsidRDefault="00050451" w:rsidP="00DC295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Serlin, R. &amp; Lapsley, D. (1985).  Rationality in psychological research:  The good-enough principle.  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>American Psychologist, 40</w:t>
      </w:r>
      <w:r w:rsidRPr="0048755A">
        <w:rPr>
          <w:rFonts w:ascii="Calibri" w:hAnsi="Calibri" w:cs="Calibri"/>
          <w:sz w:val="24"/>
          <w:szCs w:val="24"/>
          <w:lang w:val="en-GB"/>
        </w:rPr>
        <w:t>, 73-83.</w:t>
      </w:r>
      <w:r w:rsidR="006B2C55">
        <w:rPr>
          <w:rFonts w:ascii="Calibri" w:hAnsi="Calibri" w:cs="Calibri"/>
          <w:sz w:val="24"/>
          <w:szCs w:val="24"/>
          <w:lang w:val="en-GB"/>
        </w:rPr>
        <w:t xml:space="preserve"> </w:t>
      </w:r>
      <w:hyperlink r:id="rId59" w:tgtFrame="_blank" w:history="1">
        <w:r w:rsidR="006B2C55">
          <w:rPr>
            <w:rStyle w:val="Hyperlink"/>
            <w:rFonts w:ascii="Verdana" w:hAnsi="Verdana" w:cs="Arial"/>
            <w:sz w:val="17"/>
            <w:szCs w:val="17"/>
          </w:rPr>
          <w:t>doi.org/10.1037/0003-066X.40.1.73</w:t>
        </w:r>
      </w:hyperlink>
    </w:p>
    <w:p w14:paraId="79E17F4A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5ADD3B48" w14:textId="77777777" w:rsidR="00050451" w:rsidRPr="0048755A" w:rsidRDefault="00050451" w:rsidP="00DC295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Enright, R., </w:t>
      </w:r>
      <w:proofErr w:type="spellStart"/>
      <w:r w:rsidRPr="0048755A">
        <w:rPr>
          <w:rFonts w:ascii="Calibri" w:hAnsi="Calibri" w:cs="Calibri"/>
          <w:sz w:val="24"/>
          <w:szCs w:val="24"/>
          <w:lang w:val="en-GB"/>
        </w:rPr>
        <w:t>Bjerstedt</w:t>
      </w:r>
      <w:proofErr w:type="spellEnd"/>
      <w:r w:rsidRPr="0048755A">
        <w:rPr>
          <w:rFonts w:ascii="Calibri" w:hAnsi="Calibri" w:cs="Calibri"/>
          <w:sz w:val="24"/>
          <w:szCs w:val="24"/>
          <w:lang w:val="en-GB"/>
        </w:rPr>
        <w:t>, A., Enright, W., Levy, V., Lapsley, D. &amp; Buss, R. (1984).  Distributive justice development.  Cross-cultural, and longitudinal evaluations.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 xml:space="preserve">  Child Development, 55</w:t>
      </w:r>
      <w:r w:rsidRPr="0048755A">
        <w:rPr>
          <w:rFonts w:ascii="Calibri" w:hAnsi="Calibri" w:cs="Calibri"/>
          <w:sz w:val="24"/>
          <w:szCs w:val="24"/>
          <w:lang w:val="en-GB"/>
        </w:rPr>
        <w:t>, 1737-1751.</w:t>
      </w:r>
      <w:r w:rsidR="006B2C55">
        <w:rPr>
          <w:rFonts w:ascii="Calibri" w:hAnsi="Calibri" w:cs="Calibri"/>
          <w:sz w:val="24"/>
          <w:szCs w:val="24"/>
          <w:lang w:val="en-GB"/>
        </w:rPr>
        <w:t xml:space="preserve"> </w:t>
      </w:r>
      <w:hyperlink r:id="rId60" w:tgtFrame="_blank" w:history="1">
        <w:r w:rsidR="006B2C55">
          <w:rPr>
            <w:rStyle w:val="Hyperlink"/>
            <w:rFonts w:ascii="Verdana" w:hAnsi="Verdana" w:cs="Arial"/>
            <w:sz w:val="17"/>
            <w:szCs w:val="17"/>
          </w:rPr>
          <w:t>doi.org/10.2307/1129921</w:t>
        </w:r>
      </w:hyperlink>
    </w:p>
    <w:p w14:paraId="74382DAB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2A3CE445" w14:textId="77777777" w:rsidR="00050451" w:rsidRPr="0048755A" w:rsidRDefault="00050451" w:rsidP="00DC295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Enright, R.,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Olson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, L., </w:t>
      </w:r>
      <w:proofErr w:type="spellStart"/>
      <w:r w:rsidRPr="0048755A">
        <w:rPr>
          <w:rFonts w:ascii="Calibri" w:hAnsi="Calibri" w:cs="Calibri"/>
          <w:sz w:val="24"/>
          <w:szCs w:val="24"/>
          <w:lang w:val="en-GB"/>
        </w:rPr>
        <w:t>Ganiere</w:t>
      </w:r>
      <w:proofErr w:type="spellEnd"/>
      <w:r w:rsidRPr="0048755A">
        <w:rPr>
          <w:rFonts w:ascii="Calibri" w:hAnsi="Calibri" w:cs="Calibri"/>
          <w:sz w:val="24"/>
          <w:szCs w:val="24"/>
          <w:lang w:val="en-GB"/>
        </w:rPr>
        <w:t xml:space="preserve">, D., Lapsley, D. &amp; Buss, R. (1984).  A clinical model for enhancing adolescent ego identity.  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>Journal of Adolescence, 7</w:t>
      </w:r>
      <w:r w:rsidRPr="0048755A">
        <w:rPr>
          <w:rFonts w:ascii="Calibri" w:hAnsi="Calibri" w:cs="Calibri"/>
          <w:sz w:val="24"/>
          <w:szCs w:val="24"/>
          <w:lang w:val="en-GB"/>
        </w:rPr>
        <w:t>, 119-130.</w:t>
      </w:r>
      <w:r w:rsidR="006B2C55">
        <w:rPr>
          <w:rFonts w:ascii="Calibri" w:hAnsi="Calibri" w:cs="Calibri"/>
          <w:sz w:val="24"/>
          <w:szCs w:val="24"/>
          <w:lang w:val="en-GB"/>
        </w:rPr>
        <w:t xml:space="preserve"> </w:t>
      </w:r>
      <w:hyperlink r:id="rId61" w:tgtFrame="_blank" w:history="1">
        <w:r w:rsidR="006B2C55">
          <w:rPr>
            <w:rStyle w:val="Hyperlink"/>
            <w:rFonts w:ascii="Verdana" w:hAnsi="Verdana" w:cs="Arial"/>
            <w:sz w:val="17"/>
            <w:szCs w:val="17"/>
          </w:rPr>
          <w:t>doi.org/10.1016/0140-1971(84)90003-4</w:t>
        </w:r>
      </w:hyperlink>
    </w:p>
    <w:p w14:paraId="7D0DFB50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1C6F1A82" w14:textId="77777777" w:rsidR="00050451" w:rsidRPr="0048755A" w:rsidRDefault="00050451" w:rsidP="00DC295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D.,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Olson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, L.,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Harwell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, M.,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Flannery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, D. &amp;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Quintana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, S. (1984).  Moral judgment, personality, and attitude to authority in early and late adolescence.  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>Journal of Youth and Adolescence, 13</w:t>
      </w:r>
      <w:r w:rsidRPr="0048755A">
        <w:rPr>
          <w:rFonts w:ascii="Calibri" w:hAnsi="Calibri" w:cs="Calibri"/>
          <w:sz w:val="24"/>
          <w:szCs w:val="24"/>
          <w:lang w:val="en-GB"/>
        </w:rPr>
        <w:t>, 527-542.</w:t>
      </w:r>
      <w:r w:rsidR="006B2C55">
        <w:rPr>
          <w:rFonts w:ascii="Calibri" w:hAnsi="Calibri" w:cs="Calibri"/>
          <w:sz w:val="24"/>
          <w:szCs w:val="24"/>
          <w:lang w:val="en-GB"/>
        </w:rPr>
        <w:t xml:space="preserve"> </w:t>
      </w:r>
      <w:hyperlink r:id="rId62" w:tgtFrame="_blank" w:history="1">
        <w:r w:rsidR="006B2C55">
          <w:rPr>
            <w:rStyle w:val="Hyperlink"/>
            <w:rFonts w:ascii="Verdana" w:hAnsi="Verdana" w:cs="Arial"/>
            <w:sz w:val="17"/>
            <w:szCs w:val="17"/>
          </w:rPr>
          <w:t>doi.org/10.1007/BF02088597</w:t>
        </w:r>
      </w:hyperlink>
    </w:p>
    <w:p w14:paraId="6D58BD2C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005E39EC" w14:textId="77777777" w:rsidR="00050451" w:rsidRPr="0048755A" w:rsidRDefault="00050451" w:rsidP="00DC295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>Lapsley, D. &amp; Serlin, R. (1984).  On the alleged degeneration of the Kohlbergian research program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>.  Educational Theory, 34</w:t>
      </w:r>
      <w:r w:rsidRPr="0048755A">
        <w:rPr>
          <w:rFonts w:ascii="Calibri" w:hAnsi="Calibri" w:cs="Calibri"/>
          <w:sz w:val="24"/>
          <w:szCs w:val="24"/>
          <w:lang w:val="en-GB"/>
        </w:rPr>
        <w:t>, 157-169.</w:t>
      </w:r>
      <w:r w:rsidR="006B2C55">
        <w:rPr>
          <w:rFonts w:ascii="Calibri" w:hAnsi="Calibri" w:cs="Calibri"/>
          <w:sz w:val="24"/>
          <w:szCs w:val="24"/>
          <w:lang w:val="en-GB"/>
        </w:rPr>
        <w:t xml:space="preserve"> </w:t>
      </w:r>
      <w:hyperlink r:id="rId63" w:tgtFrame="_blank" w:history="1">
        <w:r w:rsidR="006B2C55">
          <w:rPr>
            <w:rStyle w:val="Hyperlink"/>
            <w:rFonts w:ascii="Verdana" w:hAnsi="Verdana" w:cs="Arial"/>
            <w:sz w:val="17"/>
            <w:szCs w:val="17"/>
          </w:rPr>
          <w:t>doi.org/10.1111/j.1741-5446.1984.00157.x</w:t>
        </w:r>
      </w:hyperlink>
    </w:p>
    <w:p w14:paraId="39E0CCCE" w14:textId="77777777" w:rsidR="00050451" w:rsidRPr="0048755A" w:rsidRDefault="00050451" w:rsidP="00DC295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</w:p>
    <w:p w14:paraId="001DCBEA" w14:textId="77777777" w:rsidR="00050451" w:rsidRPr="0048755A" w:rsidRDefault="00050451" w:rsidP="00DC295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lastRenderedPageBreak/>
        <w:t xml:space="preserve">Enright, R., Lapsley, D., Franklin, C. &amp; </w:t>
      </w:r>
      <w:proofErr w:type="spellStart"/>
      <w:r w:rsidRPr="0048755A">
        <w:rPr>
          <w:rFonts w:ascii="Calibri" w:hAnsi="Calibri" w:cs="Calibri"/>
          <w:sz w:val="24"/>
          <w:szCs w:val="24"/>
          <w:lang w:val="en-GB"/>
        </w:rPr>
        <w:t>Stueck</w:t>
      </w:r>
      <w:proofErr w:type="spellEnd"/>
      <w:r w:rsidRPr="0048755A">
        <w:rPr>
          <w:rFonts w:ascii="Calibri" w:hAnsi="Calibri" w:cs="Calibri"/>
          <w:sz w:val="24"/>
          <w:szCs w:val="24"/>
          <w:lang w:val="en-GB"/>
        </w:rPr>
        <w:t xml:space="preserve">, K. (1984).  Longitudinal and cross-cultural validation of the belief discrepancy reasoning construct.  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>Developmental Psychology, 20</w:t>
      </w:r>
      <w:r w:rsidRPr="0048755A">
        <w:rPr>
          <w:rFonts w:ascii="Calibri" w:hAnsi="Calibri" w:cs="Calibri"/>
          <w:sz w:val="24"/>
          <w:szCs w:val="24"/>
          <w:lang w:val="en-GB"/>
        </w:rPr>
        <w:t>, 143-149.</w:t>
      </w:r>
      <w:r w:rsidR="006B2C55">
        <w:rPr>
          <w:rFonts w:ascii="Calibri" w:hAnsi="Calibri" w:cs="Calibri"/>
          <w:sz w:val="24"/>
          <w:szCs w:val="24"/>
          <w:lang w:val="en-GB"/>
        </w:rPr>
        <w:t xml:space="preserve"> </w:t>
      </w:r>
      <w:hyperlink r:id="rId64" w:tgtFrame="_blank" w:history="1">
        <w:r w:rsidR="006B2C55">
          <w:rPr>
            <w:rStyle w:val="Hyperlink"/>
            <w:rFonts w:ascii="Verdana" w:hAnsi="Verdana" w:cs="Arial"/>
            <w:sz w:val="17"/>
            <w:szCs w:val="17"/>
          </w:rPr>
          <w:t>doi.org/10.1037/0012-1649.20.1.143</w:t>
        </w:r>
      </w:hyperlink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</w:p>
    <w:p w14:paraId="1224800A" w14:textId="77777777" w:rsidR="00050451" w:rsidRPr="0048755A" w:rsidRDefault="00050451" w:rsidP="00DC295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</w:p>
    <w:p w14:paraId="1D50C3AC" w14:textId="77777777" w:rsidR="00050451" w:rsidRPr="0048755A" w:rsidRDefault="00050451" w:rsidP="00DC295B">
      <w:pPr>
        <w:rPr>
          <w:rFonts w:ascii="Calibri" w:hAnsi="Calibri" w:cs="Calibri"/>
          <w:i/>
          <w:iCs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Enright, R., Roberts, P. &amp; Lapsley, D. (1983).  Belief discrepancy reasoning in the elderly.  </w:t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>Journal</w:t>
      </w:r>
    </w:p>
    <w:p w14:paraId="3E6F5CA1" w14:textId="77777777" w:rsidR="00050451" w:rsidRPr="0048755A" w:rsidRDefault="00050451" w:rsidP="00673987">
      <w:pPr>
        <w:ind w:firstLine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 xml:space="preserve">of Aging and Human Development, 17, </w:t>
      </w:r>
      <w:r w:rsidRPr="0048755A">
        <w:rPr>
          <w:rFonts w:ascii="Calibri" w:hAnsi="Calibri" w:cs="Calibri"/>
          <w:sz w:val="24"/>
          <w:szCs w:val="24"/>
          <w:lang w:val="en-GB"/>
        </w:rPr>
        <w:t>213-221.</w:t>
      </w:r>
      <w:r w:rsidR="006B2C55">
        <w:rPr>
          <w:rFonts w:ascii="Calibri" w:hAnsi="Calibri" w:cs="Calibri"/>
          <w:sz w:val="24"/>
          <w:szCs w:val="24"/>
          <w:lang w:val="en-GB"/>
        </w:rPr>
        <w:t xml:space="preserve"> </w:t>
      </w:r>
      <w:hyperlink r:id="rId65" w:tgtFrame="_blank" w:history="1">
        <w:r w:rsidR="006B2C55">
          <w:rPr>
            <w:rStyle w:val="Hyperlink"/>
            <w:rFonts w:ascii="Verdana" w:hAnsi="Verdana" w:cs="Arial"/>
            <w:sz w:val="17"/>
            <w:szCs w:val="17"/>
          </w:rPr>
          <w:t>doi.org/10.2190/JH5R-LA7F-XE1W-EU6F</w:t>
        </w:r>
      </w:hyperlink>
    </w:p>
    <w:p w14:paraId="514172EA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56E26076" w14:textId="77777777" w:rsidR="00050451" w:rsidRPr="0048755A" w:rsidRDefault="00050451" w:rsidP="00DC295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Enright, R., Lapsley, D., Harris, D. &amp; </w:t>
      </w:r>
      <w:proofErr w:type="spellStart"/>
      <w:r w:rsidRPr="0048755A">
        <w:rPr>
          <w:rFonts w:ascii="Calibri" w:hAnsi="Calibri" w:cs="Calibri"/>
          <w:sz w:val="24"/>
          <w:szCs w:val="24"/>
          <w:lang w:val="en-GB"/>
        </w:rPr>
        <w:t>Shawver</w:t>
      </w:r>
      <w:proofErr w:type="spellEnd"/>
      <w:r w:rsidRPr="0048755A">
        <w:rPr>
          <w:rFonts w:ascii="Calibri" w:hAnsi="Calibri" w:cs="Calibri"/>
          <w:sz w:val="24"/>
          <w:szCs w:val="24"/>
          <w:lang w:val="en-GB"/>
        </w:rPr>
        <w:t xml:space="preserve">, D. (1983).  Moral development interventions in early adolescence.  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>Theory into Practice, 22</w:t>
      </w:r>
      <w:r w:rsidRPr="0048755A">
        <w:rPr>
          <w:rFonts w:ascii="Calibri" w:hAnsi="Calibri" w:cs="Calibri"/>
          <w:sz w:val="24"/>
          <w:szCs w:val="24"/>
          <w:lang w:val="en-GB"/>
        </w:rPr>
        <w:t>, 134-144.</w:t>
      </w:r>
      <w:r w:rsidR="006B2C55">
        <w:rPr>
          <w:rFonts w:ascii="Calibri" w:hAnsi="Calibri" w:cs="Calibri"/>
          <w:sz w:val="24"/>
          <w:szCs w:val="24"/>
          <w:lang w:val="en-GB"/>
        </w:rPr>
        <w:t xml:space="preserve"> </w:t>
      </w:r>
      <w:hyperlink r:id="rId66" w:tgtFrame="_blank" w:history="1">
        <w:r w:rsidR="006B2C55">
          <w:rPr>
            <w:rStyle w:val="Hyperlink"/>
            <w:rFonts w:ascii="Verdana" w:hAnsi="Verdana" w:cs="Arial"/>
            <w:sz w:val="17"/>
            <w:szCs w:val="17"/>
          </w:rPr>
          <w:t>doi.org/10.1080/00405848309543051</w:t>
        </w:r>
      </w:hyperlink>
    </w:p>
    <w:p w14:paraId="459B6675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75B67D4D" w14:textId="77777777" w:rsidR="00050451" w:rsidRPr="0048755A" w:rsidRDefault="00050451" w:rsidP="00DC295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Enright, R., Lapsley, D., Cullen, J. &amp; </w:t>
      </w:r>
      <w:proofErr w:type="spellStart"/>
      <w:r w:rsidRPr="0048755A">
        <w:rPr>
          <w:rFonts w:ascii="Calibri" w:hAnsi="Calibri" w:cs="Calibri"/>
          <w:sz w:val="24"/>
          <w:szCs w:val="24"/>
          <w:lang w:val="en-GB"/>
        </w:rPr>
        <w:t>Lallensack</w:t>
      </w:r>
      <w:proofErr w:type="spellEnd"/>
      <w:r w:rsidRPr="0048755A">
        <w:rPr>
          <w:rFonts w:ascii="Calibri" w:hAnsi="Calibri" w:cs="Calibri"/>
          <w:sz w:val="24"/>
          <w:szCs w:val="24"/>
          <w:lang w:val="en-GB"/>
        </w:rPr>
        <w:t>, M. (1983).  A psychometric examination of Rasmussen's Ego  Identity Scale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 xml:space="preserve">.  International Journal of </w:t>
      </w:r>
      <w:proofErr w:type="spellStart"/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>Behavioral</w:t>
      </w:r>
      <w:proofErr w:type="spellEnd"/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 xml:space="preserve"> Development, 6</w:t>
      </w:r>
      <w:r w:rsidRPr="0048755A">
        <w:rPr>
          <w:rFonts w:ascii="Calibri" w:hAnsi="Calibri" w:cs="Calibri"/>
          <w:sz w:val="24"/>
          <w:szCs w:val="24"/>
          <w:lang w:val="en-GB"/>
        </w:rPr>
        <w:t>, 89-103.</w:t>
      </w:r>
      <w:r w:rsidR="006B2C55">
        <w:rPr>
          <w:rFonts w:ascii="Calibri" w:hAnsi="Calibri" w:cs="Calibri"/>
          <w:sz w:val="24"/>
          <w:szCs w:val="24"/>
          <w:lang w:val="en-GB"/>
        </w:rPr>
        <w:t xml:space="preserve"> </w:t>
      </w:r>
      <w:hyperlink r:id="rId67" w:tgtFrame="_blank" w:history="1">
        <w:r w:rsidR="006B2C55">
          <w:rPr>
            <w:rStyle w:val="Hyperlink"/>
            <w:rFonts w:ascii="Verdana" w:hAnsi="Verdana" w:cs="Arial"/>
            <w:sz w:val="17"/>
            <w:szCs w:val="17"/>
          </w:rPr>
          <w:t>doi.org/10.1177/016502548300600106</w:t>
        </w:r>
      </w:hyperlink>
    </w:p>
    <w:p w14:paraId="74F1FB44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02414922" w14:textId="77777777" w:rsidR="00050451" w:rsidRPr="0048755A" w:rsidRDefault="00050451" w:rsidP="00DC295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Enright, R., </w:t>
      </w:r>
      <w:proofErr w:type="spellStart"/>
      <w:r w:rsidRPr="0048755A">
        <w:rPr>
          <w:rFonts w:ascii="Calibri" w:hAnsi="Calibri" w:cs="Calibri"/>
          <w:sz w:val="24"/>
          <w:szCs w:val="24"/>
          <w:lang w:val="en-GB"/>
        </w:rPr>
        <w:t>Ganiere</w:t>
      </w:r>
      <w:proofErr w:type="spellEnd"/>
      <w:r w:rsidRPr="0048755A">
        <w:rPr>
          <w:rFonts w:ascii="Calibri" w:hAnsi="Calibri" w:cs="Calibri"/>
          <w:sz w:val="24"/>
          <w:szCs w:val="24"/>
          <w:lang w:val="en-GB"/>
        </w:rPr>
        <w:t xml:space="preserve">, D., Buss, R. &amp; Lapsley, D. (1983).  Promoting identity development in adolescents and youth.  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>Journal of Early Adolescence, 3</w:t>
      </w:r>
      <w:r w:rsidRPr="0048755A">
        <w:rPr>
          <w:rFonts w:ascii="Calibri" w:hAnsi="Calibri" w:cs="Calibri"/>
          <w:sz w:val="24"/>
          <w:szCs w:val="24"/>
          <w:lang w:val="en-GB"/>
        </w:rPr>
        <w:t>, 247-255.</w:t>
      </w:r>
      <w:r w:rsidR="006B2C55">
        <w:rPr>
          <w:rFonts w:ascii="Calibri" w:hAnsi="Calibri" w:cs="Calibri"/>
          <w:sz w:val="24"/>
          <w:szCs w:val="24"/>
          <w:lang w:val="en-GB"/>
        </w:rPr>
        <w:t xml:space="preserve"> </w:t>
      </w:r>
      <w:hyperlink r:id="rId68" w:tgtFrame="_blank" w:history="1">
        <w:r w:rsidR="006B2C55">
          <w:rPr>
            <w:rStyle w:val="Hyperlink"/>
            <w:rFonts w:ascii="Verdana" w:hAnsi="Verdana" w:cs="Arial"/>
            <w:sz w:val="17"/>
            <w:szCs w:val="17"/>
          </w:rPr>
          <w:t>doi.org/10.1177/0272431683033007</w:t>
        </w:r>
      </w:hyperlink>
    </w:p>
    <w:p w14:paraId="1D9F4058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01744325" w14:textId="77777777" w:rsidR="00050451" w:rsidRPr="0048755A" w:rsidRDefault="00050451" w:rsidP="009E373D">
      <w:pPr>
        <w:rPr>
          <w:rFonts w:ascii="Calibri" w:hAnsi="Calibri" w:cs="Calibri"/>
          <w:i/>
          <w:iCs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 &amp; Enright, R. (1983).  A cognitive developmental model of rigidity in senescence.  </w:t>
      </w:r>
      <w:r w:rsidR="009E373D"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>Journal</w:t>
      </w:r>
      <w:r w:rsidR="009E373D" w:rsidRPr="0048755A">
        <w:rPr>
          <w:rFonts w:ascii="Calibri" w:hAnsi="Calibri" w:cs="Calibri"/>
          <w:i/>
          <w:iCs/>
          <w:sz w:val="24"/>
          <w:szCs w:val="24"/>
          <w:lang w:val="en-GB"/>
        </w:rPr>
        <w:t xml:space="preserve"> 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>of Aging and Human Development, 16</w:t>
      </w:r>
      <w:r w:rsidRPr="0048755A">
        <w:rPr>
          <w:rFonts w:ascii="Calibri" w:hAnsi="Calibri" w:cs="Calibri"/>
          <w:sz w:val="24"/>
          <w:szCs w:val="24"/>
          <w:lang w:val="en-GB"/>
        </w:rPr>
        <w:t>, 81-93.</w:t>
      </w:r>
      <w:r w:rsidR="006B2C55">
        <w:rPr>
          <w:rFonts w:ascii="Calibri" w:hAnsi="Calibri" w:cs="Calibri"/>
          <w:sz w:val="24"/>
          <w:szCs w:val="24"/>
          <w:lang w:val="en-GB"/>
        </w:rPr>
        <w:t xml:space="preserve"> </w:t>
      </w:r>
      <w:hyperlink r:id="rId69" w:tgtFrame="_blank" w:history="1">
        <w:r w:rsidR="006B2C55">
          <w:rPr>
            <w:rStyle w:val="Hyperlink"/>
            <w:rFonts w:ascii="Verdana" w:hAnsi="Verdana" w:cs="Arial"/>
            <w:sz w:val="17"/>
            <w:szCs w:val="17"/>
          </w:rPr>
          <w:t>org/10.2190/7EJX-J1CJ-WXDL-0Q3D</w:t>
        </w:r>
      </w:hyperlink>
      <w:r w:rsidRPr="0048755A">
        <w:rPr>
          <w:rFonts w:ascii="Calibri" w:hAnsi="Calibri" w:cs="Calibri"/>
          <w:sz w:val="24"/>
          <w:szCs w:val="24"/>
          <w:lang w:val="en-GB"/>
        </w:rPr>
        <w:tab/>
      </w:r>
    </w:p>
    <w:p w14:paraId="64409E62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1E08FB6F" w14:textId="77777777" w:rsidR="00050451" w:rsidRPr="0048755A" w:rsidRDefault="00050451" w:rsidP="00DC295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Enright, R. &amp; Lapsley, D. (1981).  Judging others who hold opposite beliefs: The development of belief discrepancy reasoning.  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 xml:space="preserve">Child Development, 52, </w:t>
      </w:r>
      <w:r w:rsidRPr="0048755A">
        <w:rPr>
          <w:rFonts w:ascii="Calibri" w:hAnsi="Calibri" w:cs="Calibri"/>
          <w:sz w:val="24"/>
          <w:szCs w:val="24"/>
          <w:lang w:val="en-GB"/>
        </w:rPr>
        <w:t>1053-1063.</w:t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hyperlink r:id="rId70" w:tgtFrame="_blank" w:history="1">
        <w:r w:rsidR="006B2C55">
          <w:rPr>
            <w:rStyle w:val="Hyperlink"/>
            <w:rFonts w:ascii="Verdana" w:hAnsi="Verdana" w:cs="Arial"/>
            <w:sz w:val="17"/>
            <w:szCs w:val="17"/>
          </w:rPr>
          <w:t>doi.org/10.2307/1129111</w:t>
        </w:r>
      </w:hyperlink>
    </w:p>
    <w:p w14:paraId="59A28A7E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4BA7F451" w14:textId="77777777" w:rsidR="00050451" w:rsidRPr="0048755A" w:rsidRDefault="00050451" w:rsidP="00DC295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>Lapsley, D., Fehr, L. &amp; Enright, R. (1981).  Coordination of perspectives: The comparability of results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 xml:space="preserve">.  Journal of Genetic Psychology, 138, </w:t>
      </w:r>
      <w:r w:rsidRPr="0048755A">
        <w:rPr>
          <w:rFonts w:ascii="Calibri" w:hAnsi="Calibri" w:cs="Calibri"/>
          <w:sz w:val="24"/>
          <w:szCs w:val="24"/>
          <w:lang w:val="en-GB"/>
        </w:rPr>
        <w:t>311-312.</w:t>
      </w:r>
      <w:r w:rsidR="006B2C55">
        <w:rPr>
          <w:rFonts w:ascii="Calibri" w:hAnsi="Calibri" w:cs="Calibri"/>
          <w:sz w:val="24"/>
          <w:szCs w:val="24"/>
          <w:lang w:val="en-GB"/>
        </w:rPr>
        <w:t xml:space="preserve"> </w:t>
      </w:r>
      <w:hyperlink r:id="rId71" w:tgtFrame="_blank" w:history="1">
        <w:r w:rsidR="006B2C55">
          <w:rPr>
            <w:rStyle w:val="Hyperlink"/>
            <w:rFonts w:ascii="Verdana" w:hAnsi="Verdana" w:cs="Arial"/>
            <w:sz w:val="17"/>
            <w:szCs w:val="17"/>
          </w:rPr>
          <w:t>doi.org/10.1080/00221325.1981.10534149</w:t>
        </w:r>
      </w:hyperlink>
    </w:p>
    <w:p w14:paraId="05549A86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19B8CB04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Enright, R., Enright, W. &amp; Lapsley, D. (1981).  Distributive justice development and social class.  </w:t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 xml:space="preserve">Developmental Psychology, 17, </w:t>
      </w:r>
      <w:r w:rsidRPr="0048755A">
        <w:rPr>
          <w:rFonts w:ascii="Calibri" w:hAnsi="Calibri" w:cs="Calibri"/>
          <w:sz w:val="24"/>
          <w:szCs w:val="24"/>
          <w:lang w:val="en-GB"/>
        </w:rPr>
        <w:t>826-832.</w:t>
      </w:r>
      <w:r w:rsidR="006B2C55" w:rsidRPr="006B2C55">
        <w:rPr>
          <w:rFonts w:ascii="Verdana" w:hAnsi="Verdana" w:cs="Arial"/>
          <w:color w:val="444444"/>
          <w:sz w:val="17"/>
          <w:szCs w:val="17"/>
        </w:rPr>
        <w:t xml:space="preserve"> </w:t>
      </w:r>
      <w:hyperlink r:id="rId72" w:tgtFrame="_blank" w:history="1">
        <w:r w:rsidR="006B2C55">
          <w:rPr>
            <w:rStyle w:val="Hyperlink"/>
            <w:rFonts w:ascii="Verdana" w:hAnsi="Verdana" w:cs="Arial"/>
            <w:sz w:val="17"/>
            <w:szCs w:val="17"/>
          </w:rPr>
          <w:t>doi.org/10.1037/0012-1649.17.6.826</w:t>
        </w:r>
      </w:hyperlink>
    </w:p>
    <w:p w14:paraId="6151251A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ab/>
      </w:r>
    </w:p>
    <w:p w14:paraId="01094FAF" w14:textId="77777777" w:rsidR="00050451" w:rsidRPr="0048755A" w:rsidRDefault="00050451" w:rsidP="00DC295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>Enright, R., Shukla, D. &amp; Lapsley, D. (1980).  Adolescent egocentrism-</w:t>
      </w:r>
      <w:proofErr w:type="spellStart"/>
      <w:r w:rsidRPr="0048755A">
        <w:rPr>
          <w:rFonts w:ascii="Calibri" w:hAnsi="Calibri" w:cs="Calibri"/>
          <w:sz w:val="24"/>
          <w:szCs w:val="24"/>
          <w:lang w:val="en-GB"/>
        </w:rPr>
        <w:t>sociocentrism</w:t>
      </w:r>
      <w:proofErr w:type="spellEnd"/>
      <w:r w:rsidRPr="0048755A">
        <w:rPr>
          <w:rFonts w:ascii="Calibri" w:hAnsi="Calibri" w:cs="Calibri"/>
          <w:sz w:val="24"/>
          <w:szCs w:val="24"/>
          <w:lang w:val="en-GB"/>
        </w:rPr>
        <w:t xml:space="preserve"> and self-consciousness.  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>Journal of Youth and Adolescence, 9</w:t>
      </w:r>
      <w:r w:rsidRPr="0048755A">
        <w:rPr>
          <w:rFonts w:ascii="Calibri" w:hAnsi="Calibri" w:cs="Calibri"/>
          <w:sz w:val="24"/>
          <w:szCs w:val="24"/>
          <w:lang w:val="en-GB"/>
        </w:rPr>
        <w:t>, 101-116.</w:t>
      </w:r>
      <w:r w:rsidR="006B2C55">
        <w:rPr>
          <w:rFonts w:ascii="Calibri" w:hAnsi="Calibri" w:cs="Calibri"/>
          <w:sz w:val="24"/>
          <w:szCs w:val="24"/>
          <w:lang w:val="en-GB"/>
        </w:rPr>
        <w:t xml:space="preserve"> </w:t>
      </w:r>
      <w:hyperlink r:id="rId73" w:tgtFrame="_blank" w:history="1">
        <w:r w:rsidR="006B2C55">
          <w:rPr>
            <w:rStyle w:val="Hyperlink"/>
            <w:rFonts w:ascii="Verdana" w:hAnsi="Verdana" w:cs="Arial"/>
            <w:sz w:val="17"/>
            <w:szCs w:val="17"/>
          </w:rPr>
          <w:t>doi.org/10.1007/BF02087929</w:t>
        </w:r>
      </w:hyperlink>
    </w:p>
    <w:p w14:paraId="5D429C01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5F67AB61" w14:textId="77777777" w:rsidR="00050451" w:rsidRPr="0048755A" w:rsidRDefault="00050451" w:rsidP="00DC295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Enright, R., Lapsley, D., Drivas, A. &amp; Fehr, L. (1980).  Parental influences on the development of adolescent autonomy and identity.  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>Journal of Youth and Adolescence, 9</w:t>
      </w:r>
      <w:r w:rsidRPr="0048755A">
        <w:rPr>
          <w:rFonts w:ascii="Calibri" w:hAnsi="Calibri" w:cs="Calibri"/>
          <w:sz w:val="24"/>
          <w:szCs w:val="24"/>
          <w:lang w:val="en-GB"/>
        </w:rPr>
        <w:t>, 529-545.</w:t>
      </w:r>
      <w:r w:rsidR="004C3FFB">
        <w:rPr>
          <w:rFonts w:ascii="Calibri" w:hAnsi="Calibri" w:cs="Calibri"/>
          <w:sz w:val="24"/>
          <w:szCs w:val="24"/>
          <w:lang w:val="en-GB"/>
        </w:rPr>
        <w:t xml:space="preserve"> </w:t>
      </w:r>
      <w:hyperlink r:id="rId74" w:tgtFrame="_blank" w:history="1">
        <w:r w:rsidR="004C3FFB">
          <w:rPr>
            <w:rStyle w:val="Hyperlink"/>
            <w:rFonts w:ascii="Verdana" w:hAnsi="Verdana" w:cs="Arial"/>
            <w:sz w:val="17"/>
            <w:szCs w:val="17"/>
          </w:rPr>
          <w:t>doi.org/10.1007/BF02089889</w:t>
        </w:r>
      </w:hyperlink>
    </w:p>
    <w:p w14:paraId="27268573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0BDA651F" w14:textId="77777777" w:rsidR="00050451" w:rsidRPr="0048755A" w:rsidRDefault="00050451" w:rsidP="00DC295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Enright, R. &amp; Lapsley, D. (1980).  Social role-taking.  A review of the constructs, measures, and measurement properties.  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>Review of Educational Research, 50</w:t>
      </w:r>
      <w:r w:rsidRPr="0048755A">
        <w:rPr>
          <w:rFonts w:ascii="Calibri" w:hAnsi="Calibri" w:cs="Calibri"/>
          <w:sz w:val="24"/>
          <w:szCs w:val="24"/>
          <w:lang w:val="en-GB"/>
        </w:rPr>
        <w:t>, 647-676.</w:t>
      </w:r>
      <w:r w:rsidR="004C3FFB">
        <w:rPr>
          <w:rFonts w:ascii="Calibri" w:hAnsi="Calibri" w:cs="Calibri"/>
          <w:sz w:val="24"/>
          <w:szCs w:val="24"/>
          <w:lang w:val="en-GB"/>
        </w:rPr>
        <w:t xml:space="preserve"> </w:t>
      </w:r>
      <w:hyperlink r:id="rId75" w:tgtFrame="_blank" w:history="1">
        <w:r w:rsidR="004C3FFB">
          <w:rPr>
            <w:rStyle w:val="Hyperlink"/>
            <w:rFonts w:ascii="Verdana" w:hAnsi="Verdana" w:cs="Arial"/>
            <w:sz w:val="17"/>
            <w:szCs w:val="17"/>
          </w:rPr>
          <w:t>doi.org/10.3102/00346543050004647</w:t>
        </w:r>
      </w:hyperlink>
    </w:p>
    <w:p w14:paraId="54660FA8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6A737F1D" w14:textId="77777777" w:rsidR="00050451" w:rsidRPr="0048755A" w:rsidRDefault="00050451" w:rsidP="00DC295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Enright, R., Lapsley, D. &amp; Shukla, D. (1979). Adolescent egocentrism in early and late </w:t>
      </w:r>
      <w:r w:rsidRPr="0048755A">
        <w:rPr>
          <w:rFonts w:ascii="Calibri" w:hAnsi="Calibri" w:cs="Calibri"/>
          <w:sz w:val="24"/>
          <w:szCs w:val="24"/>
          <w:lang w:val="en-GB"/>
        </w:rPr>
        <w:lastRenderedPageBreak/>
        <w:t xml:space="preserve">adolescence.  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>Adolescence, 14</w:t>
      </w:r>
      <w:r w:rsidRPr="0048755A">
        <w:rPr>
          <w:rFonts w:ascii="Calibri" w:hAnsi="Calibri" w:cs="Calibri"/>
          <w:sz w:val="24"/>
          <w:szCs w:val="24"/>
          <w:lang w:val="en-GB"/>
        </w:rPr>
        <w:t>, 687-695.</w:t>
      </w:r>
    </w:p>
    <w:p w14:paraId="6BE068A1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1B1AD450" w14:textId="77777777" w:rsidR="00050451" w:rsidRPr="0048755A" w:rsidRDefault="00050451" w:rsidP="005B336E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>Lapsley, D. &amp; Enright, R. (1979).  (An American validation of the Conservatism Scale).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 xml:space="preserve">  Journal of Social Psychology, 107, </w:t>
      </w:r>
      <w:r w:rsidRPr="0048755A">
        <w:rPr>
          <w:rFonts w:ascii="Calibri" w:hAnsi="Calibri" w:cs="Calibri"/>
          <w:sz w:val="24"/>
          <w:szCs w:val="24"/>
          <w:lang w:val="en-GB"/>
        </w:rPr>
        <w:t>9-1</w:t>
      </w:r>
    </w:p>
    <w:p w14:paraId="6F4FC339" w14:textId="77777777" w:rsidR="00050451" w:rsidRPr="0048755A" w:rsidRDefault="00050451" w:rsidP="0050022D">
      <w:pPr>
        <w:rPr>
          <w:rFonts w:ascii="Calibri" w:hAnsi="Calibri" w:cs="Calibri"/>
          <w:b/>
          <w:bCs/>
          <w:sz w:val="24"/>
          <w:szCs w:val="24"/>
          <w:u w:val="single"/>
          <w:lang w:val="en-GB"/>
        </w:rPr>
      </w:pPr>
    </w:p>
    <w:p w14:paraId="62014A74" w14:textId="77777777" w:rsidR="00050451" w:rsidRPr="0048755A" w:rsidRDefault="00050451" w:rsidP="0050022D">
      <w:pPr>
        <w:rPr>
          <w:rFonts w:ascii="Calibri" w:hAnsi="Calibri" w:cs="Calibri"/>
          <w:b/>
          <w:bCs/>
          <w:sz w:val="24"/>
          <w:szCs w:val="24"/>
          <w:u w:val="single"/>
          <w:lang w:val="en-GB"/>
        </w:rPr>
      </w:pPr>
      <w:r w:rsidRPr="0048755A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>Chapters</w:t>
      </w:r>
    </w:p>
    <w:p w14:paraId="51D119FF" w14:textId="0D9B1461" w:rsidR="0044781C" w:rsidRDefault="0044781C" w:rsidP="00090241">
      <w:pPr>
        <w:rPr>
          <w:rFonts w:ascii="Calibri" w:hAnsi="Calibri" w:cs="Calibri"/>
          <w:sz w:val="24"/>
          <w:szCs w:val="24"/>
          <w:lang w:val="en-GB"/>
        </w:rPr>
      </w:pPr>
    </w:p>
    <w:p w14:paraId="11697B2C" w14:textId="5A10EBED" w:rsidR="00374022" w:rsidRDefault="00AE02D1" w:rsidP="00090241">
      <w:pPr>
        <w:rPr>
          <w:rFonts w:ascii="Calibri" w:hAnsi="Calibri" w:cs="Calibri"/>
          <w:sz w:val="24"/>
          <w:szCs w:val="24"/>
          <w:lang w:val="en-GB"/>
        </w:rPr>
      </w:pPr>
      <w:bookmarkStart w:id="4" w:name="_Hlk506714143"/>
      <w:r>
        <w:rPr>
          <w:rFonts w:ascii="Calibri" w:hAnsi="Calibri" w:cs="Calibri"/>
          <w:sz w:val="24"/>
          <w:szCs w:val="24"/>
          <w:lang w:val="en-GB"/>
        </w:rPr>
        <w:t>Lapsley, D., Reill</w:t>
      </w:r>
      <w:r w:rsidR="00374022">
        <w:rPr>
          <w:rFonts w:ascii="Calibri" w:hAnsi="Calibri" w:cs="Calibri"/>
          <w:sz w:val="24"/>
          <w:szCs w:val="24"/>
          <w:lang w:val="en-GB"/>
        </w:rPr>
        <w:t>y, T. &amp; Narvaez, D. (</w:t>
      </w:r>
      <w:r w:rsidR="00BA52E5">
        <w:rPr>
          <w:rFonts w:ascii="Calibri" w:hAnsi="Calibri" w:cs="Calibri"/>
          <w:sz w:val="24"/>
          <w:szCs w:val="24"/>
          <w:lang w:val="en-GB"/>
        </w:rPr>
        <w:t>in press</w:t>
      </w:r>
      <w:r w:rsidR="00374022">
        <w:rPr>
          <w:rFonts w:ascii="Calibri" w:hAnsi="Calibri" w:cs="Calibri"/>
          <w:sz w:val="24"/>
          <w:szCs w:val="24"/>
          <w:lang w:val="en-GB"/>
        </w:rPr>
        <w:t xml:space="preserve">). Moral identity and character development. In </w:t>
      </w:r>
      <w:r w:rsidR="00374022" w:rsidRPr="00374022">
        <w:rPr>
          <w:rFonts w:ascii="Calibri" w:hAnsi="Calibri" w:cs="Calibri"/>
          <w:sz w:val="24"/>
          <w:szCs w:val="24"/>
          <w:lang w:val="en-GB"/>
        </w:rPr>
        <w:t xml:space="preserve">L.J. </w:t>
      </w:r>
      <w:r w:rsidR="00B13C76">
        <w:rPr>
          <w:rFonts w:ascii="Calibri" w:hAnsi="Calibri" w:cs="Calibri"/>
          <w:sz w:val="24"/>
          <w:szCs w:val="24"/>
          <w:lang w:val="en-GB"/>
        </w:rPr>
        <w:tab/>
        <w:t xml:space="preserve">Arnett (Eds.), </w:t>
      </w:r>
      <w:r w:rsidR="00B13C76" w:rsidRPr="00B13C76">
        <w:rPr>
          <w:rFonts w:ascii="Calibri" w:hAnsi="Calibri" w:cs="Calibri"/>
          <w:i/>
          <w:sz w:val="24"/>
          <w:szCs w:val="24"/>
          <w:lang w:val="en-GB"/>
        </w:rPr>
        <w:t>Oxford handbook of moral development: An interdisciplinary p</w:t>
      </w:r>
      <w:r w:rsidR="00374022" w:rsidRPr="00B13C76">
        <w:rPr>
          <w:rFonts w:ascii="Calibri" w:hAnsi="Calibri" w:cs="Calibri"/>
          <w:i/>
          <w:sz w:val="24"/>
          <w:szCs w:val="24"/>
          <w:lang w:val="en-GB"/>
        </w:rPr>
        <w:t>erspective.</w:t>
      </w:r>
      <w:r w:rsidR="00374022" w:rsidRPr="00374022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B13C76">
        <w:rPr>
          <w:rFonts w:ascii="Calibri" w:hAnsi="Calibri" w:cs="Calibri"/>
          <w:sz w:val="24"/>
          <w:szCs w:val="24"/>
          <w:lang w:val="en-GB"/>
        </w:rPr>
        <w:tab/>
      </w:r>
      <w:r w:rsidR="00374022" w:rsidRPr="00374022">
        <w:rPr>
          <w:rFonts w:ascii="Calibri" w:hAnsi="Calibri" w:cs="Calibri"/>
          <w:sz w:val="24"/>
          <w:szCs w:val="24"/>
          <w:lang w:val="en-GB"/>
        </w:rPr>
        <w:t>New York: Oxford University Press</w:t>
      </w:r>
    </w:p>
    <w:p w14:paraId="11E678C7" w14:textId="77777777" w:rsidR="00374022" w:rsidRDefault="00374022" w:rsidP="00090241">
      <w:pPr>
        <w:rPr>
          <w:rFonts w:ascii="Calibri" w:hAnsi="Calibri" w:cs="Calibri"/>
          <w:sz w:val="24"/>
          <w:szCs w:val="24"/>
          <w:lang w:val="en-GB"/>
        </w:rPr>
      </w:pPr>
    </w:p>
    <w:bookmarkEnd w:id="4"/>
    <w:p w14:paraId="4759BAFB" w14:textId="7F52DE7E" w:rsidR="00870F79" w:rsidRDefault="00374022" w:rsidP="00090241">
      <w:pPr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Lapsley, D. (in press). Moral formation in the family: A research agenda in time future. In D. </w:t>
      </w:r>
      <w:r>
        <w:rPr>
          <w:rFonts w:ascii="Calibri" w:hAnsi="Calibri" w:cs="Calibri"/>
          <w:sz w:val="24"/>
          <w:szCs w:val="24"/>
          <w:lang w:val="en-GB"/>
        </w:rPr>
        <w:tab/>
        <w:t xml:space="preserve">Laible, G. Carlo, </w:t>
      </w:r>
      <w:r w:rsidRPr="00374022">
        <w:rPr>
          <w:rFonts w:ascii="Calibri" w:hAnsi="Calibri" w:cs="Calibri"/>
          <w:sz w:val="24"/>
          <w:szCs w:val="24"/>
          <w:lang w:val="en-GB"/>
        </w:rPr>
        <w:t xml:space="preserve">&amp; </w:t>
      </w:r>
      <w:r>
        <w:rPr>
          <w:rFonts w:ascii="Calibri" w:hAnsi="Calibri" w:cs="Calibri"/>
          <w:sz w:val="24"/>
          <w:szCs w:val="24"/>
          <w:lang w:val="en-GB"/>
        </w:rPr>
        <w:t>L. Padilla-Walker,</w:t>
      </w:r>
      <w:r w:rsidRPr="00374022">
        <w:rPr>
          <w:rFonts w:ascii="Calibri" w:hAnsi="Calibri" w:cs="Calibri"/>
          <w:sz w:val="24"/>
          <w:szCs w:val="24"/>
          <w:lang w:val="en-GB"/>
        </w:rPr>
        <w:t xml:space="preserve"> (Eds.), </w:t>
      </w:r>
      <w:r w:rsidRPr="00374022">
        <w:rPr>
          <w:rFonts w:ascii="Calibri" w:hAnsi="Calibri" w:cs="Calibri"/>
          <w:i/>
          <w:sz w:val="24"/>
          <w:szCs w:val="24"/>
          <w:lang w:val="en-GB"/>
        </w:rPr>
        <w:t xml:space="preserve">Oxford handbook of parenting and moral </w:t>
      </w:r>
      <w:r w:rsidRPr="00374022">
        <w:rPr>
          <w:rFonts w:ascii="Calibri" w:hAnsi="Calibri" w:cs="Calibri"/>
          <w:i/>
          <w:sz w:val="24"/>
          <w:szCs w:val="24"/>
          <w:lang w:val="en-GB"/>
        </w:rPr>
        <w:tab/>
        <w:t>development</w:t>
      </w:r>
      <w:r w:rsidRPr="00374022">
        <w:rPr>
          <w:rFonts w:ascii="Calibri" w:hAnsi="Calibri" w:cs="Calibri"/>
          <w:sz w:val="24"/>
          <w:szCs w:val="24"/>
          <w:lang w:val="en-GB"/>
        </w:rPr>
        <w:t>. New York: Oxford University Press</w:t>
      </w:r>
    </w:p>
    <w:p w14:paraId="67503B69" w14:textId="77777777" w:rsidR="00374022" w:rsidRDefault="00374022" w:rsidP="00090241">
      <w:pPr>
        <w:rPr>
          <w:rFonts w:ascii="Calibri" w:hAnsi="Calibri" w:cs="Calibri"/>
          <w:sz w:val="24"/>
          <w:szCs w:val="24"/>
          <w:lang w:val="en-GB"/>
        </w:rPr>
      </w:pPr>
    </w:p>
    <w:p w14:paraId="13F8B9C8" w14:textId="10EF4C95" w:rsidR="00090241" w:rsidRDefault="0044781C" w:rsidP="00090241">
      <w:pPr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La</w:t>
      </w:r>
      <w:r w:rsidR="00090241" w:rsidRPr="00090241">
        <w:rPr>
          <w:rFonts w:ascii="Calibri" w:hAnsi="Calibri" w:cs="Calibri"/>
          <w:sz w:val="24"/>
          <w:szCs w:val="24"/>
          <w:lang w:val="en-GB"/>
        </w:rPr>
        <w:t>psley,</w:t>
      </w:r>
      <w:r w:rsidR="00090241" w:rsidRPr="00090241">
        <w:rPr>
          <w:rFonts w:ascii="Calibri" w:hAnsi="Calibri" w:cs="Calibri"/>
          <w:b/>
          <w:sz w:val="24"/>
          <w:szCs w:val="24"/>
          <w:lang w:val="en-GB"/>
        </w:rPr>
        <w:t xml:space="preserve"> </w:t>
      </w:r>
      <w:r w:rsidR="00090241" w:rsidRPr="00B7398B">
        <w:rPr>
          <w:rFonts w:ascii="Calibri" w:hAnsi="Calibri" w:cs="Calibri"/>
          <w:sz w:val="24"/>
          <w:szCs w:val="24"/>
          <w:lang w:val="en-GB"/>
        </w:rPr>
        <w:t>D</w:t>
      </w:r>
      <w:r w:rsidR="00090241" w:rsidRPr="00090241">
        <w:rPr>
          <w:rFonts w:ascii="Calibri" w:hAnsi="Calibri" w:cs="Calibri"/>
          <w:b/>
          <w:sz w:val="24"/>
          <w:szCs w:val="24"/>
          <w:lang w:val="en-GB"/>
        </w:rPr>
        <w:t>. (</w:t>
      </w:r>
      <w:r w:rsidR="001A437C">
        <w:rPr>
          <w:rFonts w:ascii="Calibri" w:hAnsi="Calibri" w:cs="Calibri"/>
          <w:sz w:val="24"/>
          <w:szCs w:val="24"/>
          <w:lang w:val="en-GB"/>
        </w:rPr>
        <w:t>2017</w:t>
      </w:r>
      <w:r w:rsidR="00090241" w:rsidRPr="00090241">
        <w:rPr>
          <w:rFonts w:ascii="Calibri" w:hAnsi="Calibri" w:cs="Calibri"/>
          <w:sz w:val="24"/>
          <w:szCs w:val="24"/>
          <w:lang w:val="en-GB"/>
        </w:rPr>
        <w:t xml:space="preserve">). Situationism and the Pyrrhic defence of character education. In C. </w:t>
      </w:r>
      <w:r w:rsidR="00090241">
        <w:rPr>
          <w:rFonts w:ascii="Calibri" w:hAnsi="Calibri" w:cs="Calibri"/>
          <w:sz w:val="24"/>
          <w:szCs w:val="24"/>
          <w:lang w:val="en-GB"/>
        </w:rPr>
        <w:t>Miller</w:t>
      </w:r>
    </w:p>
    <w:p w14:paraId="47FBF177" w14:textId="77777777" w:rsidR="00090241" w:rsidRPr="00090241" w:rsidRDefault="00090241" w:rsidP="00090241">
      <w:pPr>
        <w:ind w:left="720"/>
        <w:rPr>
          <w:rFonts w:ascii="Calibri" w:hAnsi="Calibri" w:cs="Calibri"/>
          <w:sz w:val="24"/>
          <w:szCs w:val="24"/>
        </w:rPr>
      </w:pPr>
      <w:r w:rsidRPr="00090241">
        <w:rPr>
          <w:rFonts w:ascii="Calibri" w:hAnsi="Calibri" w:cs="Calibri"/>
          <w:sz w:val="24"/>
          <w:szCs w:val="24"/>
          <w:lang w:val="en-GB"/>
        </w:rPr>
        <w:t>&amp; W. Sinnott-</w:t>
      </w:r>
      <w:proofErr w:type="spellStart"/>
      <w:r w:rsidRPr="00090241">
        <w:rPr>
          <w:rFonts w:ascii="Calibri" w:hAnsi="Calibri" w:cs="Calibri"/>
          <w:sz w:val="24"/>
          <w:szCs w:val="24"/>
          <w:lang w:val="en-GB"/>
        </w:rPr>
        <w:t>Armstong</w:t>
      </w:r>
      <w:proofErr w:type="spellEnd"/>
      <w:r w:rsidRPr="00090241">
        <w:rPr>
          <w:rFonts w:ascii="Calibri" w:hAnsi="Calibri" w:cs="Calibri"/>
          <w:sz w:val="24"/>
          <w:szCs w:val="24"/>
          <w:lang w:val="en-GB"/>
        </w:rPr>
        <w:t xml:space="preserve"> (Eds)., </w:t>
      </w:r>
      <w:r w:rsidRPr="00090241">
        <w:rPr>
          <w:rFonts w:ascii="Calibri" w:hAnsi="Calibri" w:cs="Calibri"/>
          <w:i/>
          <w:sz w:val="24"/>
          <w:szCs w:val="24"/>
        </w:rPr>
        <w:t>Moral Psychology Vol. 5: Virtues and Vices</w:t>
      </w:r>
      <w:r w:rsidRPr="00090241">
        <w:rPr>
          <w:rFonts w:ascii="Calibri" w:hAnsi="Calibri" w:cs="Calibri"/>
          <w:sz w:val="24"/>
          <w:szCs w:val="24"/>
        </w:rPr>
        <w:t>. Cambridge, MA: MIT Press.</w:t>
      </w:r>
    </w:p>
    <w:p w14:paraId="276B4AD5" w14:textId="77777777" w:rsidR="00090241" w:rsidRDefault="00090241" w:rsidP="00090241">
      <w:pPr>
        <w:rPr>
          <w:rFonts w:ascii="Calibri" w:hAnsi="Calibri" w:cs="Calibri"/>
          <w:sz w:val="24"/>
          <w:szCs w:val="24"/>
          <w:lang w:val="en-GB"/>
        </w:rPr>
      </w:pPr>
    </w:p>
    <w:p w14:paraId="5A2296BC" w14:textId="2154041C" w:rsidR="00F86155" w:rsidRPr="00F42E21" w:rsidRDefault="00F86155" w:rsidP="00583AE8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bookmarkStart w:id="5" w:name="_Hlk480642292"/>
      <w:r>
        <w:rPr>
          <w:rFonts w:ascii="Calibri" w:hAnsi="Calibri" w:cs="Calibri"/>
          <w:sz w:val="24"/>
          <w:szCs w:val="24"/>
          <w:lang w:val="en-GB"/>
        </w:rPr>
        <w:t>L</w:t>
      </w:r>
      <w:r w:rsidR="00AB5C3C">
        <w:rPr>
          <w:rFonts w:ascii="Calibri" w:hAnsi="Calibri" w:cs="Calibri"/>
          <w:sz w:val="24"/>
          <w:szCs w:val="24"/>
          <w:lang w:val="en-GB"/>
        </w:rPr>
        <w:t>apsley, D. &amp; Hardy, S. (2017.</w:t>
      </w:r>
      <w:r>
        <w:rPr>
          <w:rFonts w:ascii="Calibri" w:hAnsi="Calibri" w:cs="Calibri"/>
          <w:sz w:val="24"/>
          <w:szCs w:val="24"/>
          <w:lang w:val="en-GB"/>
        </w:rPr>
        <w:t xml:space="preserve">) Identity formation and moral development in emerging adulthood. In L. Padilla-Walker &amp; L. Nelson (Eds)., </w:t>
      </w:r>
      <w:r w:rsidR="00F42E21">
        <w:rPr>
          <w:rFonts w:ascii="Calibri" w:hAnsi="Calibri" w:cs="Calibri"/>
          <w:i/>
          <w:sz w:val="24"/>
          <w:szCs w:val="24"/>
          <w:lang w:val="en-GB"/>
        </w:rPr>
        <w:t>Flourishing in the third decade of life</w:t>
      </w:r>
      <w:r w:rsidR="00F42E21">
        <w:rPr>
          <w:rFonts w:ascii="Calibri" w:hAnsi="Calibri" w:cs="Calibri"/>
          <w:sz w:val="24"/>
          <w:szCs w:val="24"/>
          <w:lang w:val="en-GB"/>
        </w:rPr>
        <w:t xml:space="preserve">. New York: Oxford University Press. </w:t>
      </w:r>
    </w:p>
    <w:p w14:paraId="7BFD7D77" w14:textId="77777777" w:rsidR="00F86155" w:rsidRDefault="00F86155" w:rsidP="00583AE8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</w:p>
    <w:p w14:paraId="46C32FE6" w14:textId="77777777" w:rsidR="00F86155" w:rsidRDefault="00F86155" w:rsidP="00583AE8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bookmarkStart w:id="6" w:name="_Hlk506714328"/>
      <w:r w:rsidRPr="00F86155">
        <w:rPr>
          <w:rFonts w:ascii="Calibri" w:hAnsi="Calibri" w:cs="Calibri"/>
          <w:sz w:val="24"/>
          <w:szCs w:val="24"/>
          <w:lang w:val="en-GB"/>
        </w:rPr>
        <w:t xml:space="preserve">Lapsley, D. &amp; Woodbury, R. D. (2016). </w:t>
      </w:r>
      <w:bookmarkEnd w:id="5"/>
      <w:r w:rsidRPr="00F86155">
        <w:rPr>
          <w:rFonts w:ascii="Calibri" w:hAnsi="Calibri" w:cs="Calibri"/>
          <w:sz w:val="24"/>
          <w:szCs w:val="24"/>
          <w:lang w:val="en-GB"/>
        </w:rPr>
        <w:t xml:space="preserve">Social cognitive development in emerging adulthood. In J.J. Arnett (Ed.), </w:t>
      </w:r>
      <w:r w:rsidRPr="00F86155">
        <w:rPr>
          <w:rFonts w:ascii="Calibri" w:hAnsi="Calibri" w:cs="Calibri"/>
          <w:i/>
          <w:sz w:val="24"/>
          <w:szCs w:val="24"/>
          <w:lang w:val="en-GB"/>
        </w:rPr>
        <w:t>Oxford handbook of emerging adulthood</w:t>
      </w:r>
      <w:r w:rsidRPr="00F86155">
        <w:rPr>
          <w:rFonts w:ascii="Calibri" w:hAnsi="Calibri" w:cs="Calibri"/>
          <w:sz w:val="24"/>
          <w:szCs w:val="24"/>
          <w:lang w:val="en-GB"/>
        </w:rPr>
        <w:t xml:space="preserve"> (pp. 142-159). New York, NY: Oxford University Press.</w:t>
      </w:r>
    </w:p>
    <w:p w14:paraId="49115329" w14:textId="77777777" w:rsidR="00F86155" w:rsidRDefault="00F86155" w:rsidP="00583AE8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</w:p>
    <w:bookmarkEnd w:id="6"/>
    <w:p w14:paraId="38B0261C" w14:textId="13D5085F" w:rsidR="004B4A73" w:rsidRDefault="00051133" w:rsidP="00583AE8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Lapsley, D. (2016</w:t>
      </w:r>
      <w:r w:rsidR="00835CE2">
        <w:rPr>
          <w:rFonts w:ascii="Calibri" w:hAnsi="Calibri" w:cs="Calibri"/>
          <w:sz w:val="24"/>
          <w:szCs w:val="24"/>
          <w:lang w:val="en-GB"/>
        </w:rPr>
        <w:t>) Moral</w:t>
      </w:r>
      <w:r w:rsidR="004B4A73">
        <w:rPr>
          <w:rFonts w:ascii="Calibri" w:hAnsi="Calibri" w:cs="Calibri"/>
          <w:sz w:val="24"/>
          <w:szCs w:val="24"/>
          <w:lang w:val="en-GB"/>
        </w:rPr>
        <w:t xml:space="preserve"> self-identity</w:t>
      </w:r>
      <w:r w:rsidR="00C2373C">
        <w:rPr>
          <w:rFonts w:ascii="Calibri" w:hAnsi="Calibri" w:cs="Calibri"/>
          <w:sz w:val="24"/>
          <w:szCs w:val="24"/>
          <w:lang w:val="en-GB"/>
        </w:rPr>
        <w:t xml:space="preserve"> and the</w:t>
      </w:r>
      <w:r w:rsidR="008150F2">
        <w:rPr>
          <w:rFonts w:ascii="Calibri" w:hAnsi="Calibri" w:cs="Calibri"/>
          <w:sz w:val="24"/>
          <w:szCs w:val="24"/>
          <w:lang w:val="en-GB"/>
        </w:rPr>
        <w:t xml:space="preserve"> social-cognitive theory of virtue</w:t>
      </w:r>
      <w:r w:rsidR="004B4A73">
        <w:rPr>
          <w:rFonts w:ascii="Calibri" w:hAnsi="Calibri" w:cs="Calibri"/>
          <w:sz w:val="24"/>
          <w:szCs w:val="24"/>
          <w:lang w:val="en-GB"/>
        </w:rPr>
        <w:t>.  In L. Annas, D. Narvaez &amp; N. Snow (Eds).</w:t>
      </w:r>
      <w:r w:rsidR="00AC788A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AC788A">
        <w:rPr>
          <w:rFonts w:ascii="Calibri" w:hAnsi="Calibri" w:cs="Calibri"/>
          <w:i/>
          <w:sz w:val="24"/>
          <w:szCs w:val="24"/>
          <w:lang w:val="en-GB"/>
        </w:rPr>
        <w:t xml:space="preserve">Advances in virtue development: Integrating </w:t>
      </w:r>
      <w:r>
        <w:rPr>
          <w:rFonts w:ascii="Calibri" w:hAnsi="Calibri" w:cs="Calibri"/>
          <w:sz w:val="24"/>
          <w:szCs w:val="24"/>
          <w:lang w:val="en-GB"/>
        </w:rPr>
        <w:t>perspectives (pp. 34-68).</w:t>
      </w:r>
      <w:r w:rsidR="00AC788A" w:rsidRPr="00AC788A">
        <w:rPr>
          <w:rFonts w:ascii="Calibri" w:hAnsi="Calibri" w:cs="Calibri"/>
          <w:sz w:val="24"/>
          <w:szCs w:val="24"/>
          <w:lang w:val="en-GB"/>
        </w:rPr>
        <w:t>Oxford</w:t>
      </w:r>
      <w:r w:rsidR="00AC788A">
        <w:rPr>
          <w:rFonts w:ascii="Calibri" w:hAnsi="Calibri" w:cs="Calibri"/>
          <w:sz w:val="24"/>
          <w:szCs w:val="24"/>
          <w:lang w:val="en-GB"/>
        </w:rPr>
        <w:t xml:space="preserve">, UK: Oxford University Press. </w:t>
      </w:r>
    </w:p>
    <w:p w14:paraId="58B2CE52" w14:textId="77777777" w:rsidR="004B4A73" w:rsidRDefault="004B4A73" w:rsidP="00583AE8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</w:p>
    <w:p w14:paraId="5EA20AEF" w14:textId="4F9662F4" w:rsidR="00014586" w:rsidRDefault="00E24BCC" w:rsidP="00583AE8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Lapsley, D. (</w:t>
      </w:r>
      <w:r w:rsidR="00AC788A">
        <w:rPr>
          <w:rFonts w:ascii="Calibri" w:hAnsi="Calibri" w:cs="Calibri"/>
          <w:sz w:val="24"/>
          <w:szCs w:val="24"/>
          <w:lang w:val="en-GB"/>
        </w:rPr>
        <w:t>2016</w:t>
      </w:r>
      <w:r w:rsidR="00014586">
        <w:rPr>
          <w:rFonts w:ascii="Calibri" w:hAnsi="Calibri" w:cs="Calibri"/>
          <w:sz w:val="24"/>
          <w:szCs w:val="24"/>
          <w:lang w:val="en-GB"/>
        </w:rPr>
        <w:t>).  Teaching moral development.  In M. Cecil Smith</w:t>
      </w:r>
      <w:r w:rsidR="00AC788A">
        <w:rPr>
          <w:rFonts w:ascii="Calibri" w:hAnsi="Calibri" w:cs="Calibri"/>
          <w:sz w:val="24"/>
          <w:szCs w:val="24"/>
          <w:lang w:val="en-GB"/>
        </w:rPr>
        <w:t xml:space="preserve"> &amp; N. </w:t>
      </w:r>
      <w:proofErr w:type="spellStart"/>
      <w:r w:rsidR="00AC788A">
        <w:rPr>
          <w:rFonts w:ascii="Calibri" w:hAnsi="Calibri" w:cs="Calibri"/>
          <w:sz w:val="24"/>
          <w:szCs w:val="24"/>
          <w:lang w:val="en-GB"/>
        </w:rPr>
        <w:t>Defrates-Densch</w:t>
      </w:r>
      <w:proofErr w:type="spellEnd"/>
      <w:r w:rsidR="00AC788A">
        <w:rPr>
          <w:rFonts w:ascii="Calibri" w:hAnsi="Calibri" w:cs="Calibri"/>
          <w:sz w:val="24"/>
          <w:szCs w:val="24"/>
          <w:lang w:val="en-GB"/>
        </w:rPr>
        <w:t xml:space="preserve"> (</w:t>
      </w:r>
      <w:r w:rsidR="00014586">
        <w:rPr>
          <w:rFonts w:ascii="Calibri" w:hAnsi="Calibri" w:cs="Calibri"/>
          <w:sz w:val="24"/>
          <w:szCs w:val="24"/>
          <w:lang w:val="en-GB"/>
        </w:rPr>
        <w:t>Ed</w:t>
      </w:r>
      <w:r w:rsidR="00AC788A">
        <w:rPr>
          <w:rFonts w:ascii="Calibri" w:hAnsi="Calibri" w:cs="Calibri"/>
          <w:sz w:val="24"/>
          <w:szCs w:val="24"/>
          <w:lang w:val="en-GB"/>
        </w:rPr>
        <w:t>s</w:t>
      </w:r>
      <w:r w:rsidR="00014586">
        <w:rPr>
          <w:rFonts w:ascii="Calibri" w:hAnsi="Calibri" w:cs="Calibri"/>
          <w:sz w:val="24"/>
          <w:szCs w:val="24"/>
          <w:lang w:val="en-GB"/>
        </w:rPr>
        <w:t xml:space="preserve">). </w:t>
      </w:r>
      <w:r w:rsidR="00AC788A">
        <w:rPr>
          <w:rFonts w:ascii="Calibri" w:hAnsi="Calibri" w:cs="Calibri"/>
          <w:i/>
          <w:sz w:val="24"/>
          <w:szCs w:val="24"/>
          <w:lang w:val="en-GB"/>
        </w:rPr>
        <w:t>Challenges and innovations in educational psychology teaching and l</w:t>
      </w:r>
      <w:r w:rsidR="00014586" w:rsidRPr="00014586">
        <w:rPr>
          <w:rFonts w:ascii="Calibri" w:hAnsi="Calibri" w:cs="Calibri"/>
          <w:i/>
          <w:sz w:val="24"/>
          <w:szCs w:val="24"/>
          <w:lang w:val="en-GB"/>
        </w:rPr>
        <w:t>earning</w:t>
      </w:r>
      <w:r w:rsidR="00051133">
        <w:rPr>
          <w:rFonts w:ascii="Calibri" w:hAnsi="Calibri" w:cs="Calibri"/>
          <w:i/>
          <w:sz w:val="24"/>
          <w:szCs w:val="24"/>
          <w:lang w:val="en-GB"/>
        </w:rPr>
        <w:t xml:space="preserve"> </w:t>
      </w:r>
      <w:r w:rsidR="00051133">
        <w:rPr>
          <w:rFonts w:ascii="Calibri" w:hAnsi="Calibri" w:cs="Calibri"/>
          <w:szCs w:val="24"/>
          <w:lang w:val="en-GB"/>
        </w:rPr>
        <w:t xml:space="preserve">(pp. 287-302) </w:t>
      </w:r>
      <w:r w:rsidR="00014586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051133">
        <w:rPr>
          <w:rFonts w:ascii="Calibri" w:hAnsi="Calibri" w:cs="Calibri"/>
          <w:sz w:val="24"/>
          <w:szCs w:val="24"/>
          <w:lang w:val="en-GB"/>
        </w:rPr>
        <w:t>.</w:t>
      </w:r>
      <w:r w:rsidR="00014586">
        <w:rPr>
          <w:rFonts w:ascii="Calibri" w:hAnsi="Calibri" w:cs="Calibri"/>
          <w:sz w:val="24"/>
          <w:szCs w:val="24"/>
          <w:lang w:val="en-GB"/>
        </w:rPr>
        <w:t xml:space="preserve"> Information Age.</w:t>
      </w:r>
      <w:r w:rsidR="00014586" w:rsidRPr="00014586">
        <w:rPr>
          <w:rFonts w:ascii="Calibri" w:hAnsi="Calibri" w:cs="Calibri"/>
          <w:sz w:val="24"/>
          <w:szCs w:val="24"/>
          <w:lang w:val="en-GB"/>
        </w:rPr>
        <w:t xml:space="preserve">   </w:t>
      </w:r>
    </w:p>
    <w:p w14:paraId="098A694A" w14:textId="77777777" w:rsidR="00014586" w:rsidRDefault="00014586" w:rsidP="00583AE8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</w:p>
    <w:p w14:paraId="1DF5F608" w14:textId="77777777" w:rsidR="00050451" w:rsidRDefault="00050451" w:rsidP="00583AE8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Christen, M., Alfano, M., </w:t>
      </w:r>
      <w:proofErr w:type="spellStart"/>
      <w:r w:rsidRPr="0048755A">
        <w:rPr>
          <w:rFonts w:ascii="Calibri" w:hAnsi="Calibri" w:cs="Calibri"/>
          <w:sz w:val="24"/>
          <w:szCs w:val="24"/>
          <w:lang w:val="en-GB"/>
        </w:rPr>
        <w:t>Bange</w:t>
      </w:r>
      <w:r w:rsidR="00566CC6">
        <w:rPr>
          <w:rFonts w:ascii="Calibri" w:hAnsi="Calibri" w:cs="Calibri"/>
          <w:sz w:val="24"/>
          <w:szCs w:val="24"/>
          <w:lang w:val="en-GB"/>
        </w:rPr>
        <w:t>rter</w:t>
      </w:r>
      <w:proofErr w:type="spellEnd"/>
      <w:r w:rsidR="00566CC6">
        <w:rPr>
          <w:rFonts w:ascii="Calibri" w:hAnsi="Calibri" w:cs="Calibri"/>
          <w:sz w:val="24"/>
          <w:szCs w:val="24"/>
          <w:lang w:val="en-GB"/>
        </w:rPr>
        <w:t>, E. &amp; Lapsley, D. (2015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). Ethical issues of morality mining: When the moral identity of individuals becomes a focus of data mining.  In H. Rahman </w:t>
      </w:r>
      <w:r w:rsidR="00566CC6">
        <w:rPr>
          <w:rFonts w:ascii="Calibri" w:hAnsi="Calibri" w:cs="Calibri"/>
          <w:sz w:val="24"/>
          <w:szCs w:val="24"/>
          <w:lang w:val="en-GB"/>
        </w:rPr>
        <w:t xml:space="preserve">&amp; I. Ramos 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(Ed.),  </w:t>
      </w:r>
      <w:r w:rsidRPr="0048755A">
        <w:rPr>
          <w:rFonts w:ascii="Calibri" w:hAnsi="Calibri" w:cs="Calibri"/>
          <w:i/>
          <w:sz w:val="24"/>
          <w:szCs w:val="24"/>
          <w:lang w:val="en-GB"/>
        </w:rPr>
        <w:t>Ethical Data Mining Applications for Socio-Economic Development</w:t>
      </w:r>
      <w:r w:rsidRPr="0048755A">
        <w:rPr>
          <w:rFonts w:ascii="Calibri" w:hAnsi="Calibri" w:cs="Calibri"/>
          <w:sz w:val="24"/>
          <w:szCs w:val="24"/>
          <w:lang w:val="en-GB"/>
        </w:rPr>
        <w:t>.  Hershey, PA: IGI Global.</w:t>
      </w:r>
    </w:p>
    <w:p w14:paraId="7FEC4295" w14:textId="77777777" w:rsidR="00DD6153" w:rsidRDefault="00DD6153" w:rsidP="00583AE8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</w:p>
    <w:p w14:paraId="25C33861" w14:textId="77777777" w:rsidR="00DD6153" w:rsidRPr="00DD6153" w:rsidRDefault="00DD6153" w:rsidP="00583AE8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Narvaez, D. &amp; Lapsley, D. (2014). Becoming a moral person: Moral development and moral character education as a result of social interactions.  In M. Christen et al. (Eds.), </w:t>
      </w:r>
      <w:r>
        <w:rPr>
          <w:rFonts w:ascii="Calibri" w:hAnsi="Calibri" w:cs="Calibri"/>
          <w:i/>
          <w:sz w:val="24"/>
          <w:szCs w:val="24"/>
          <w:lang w:val="en-GB"/>
        </w:rPr>
        <w:lastRenderedPageBreak/>
        <w:t>Empirically-informed ethics: Morality between facts and norms</w:t>
      </w:r>
      <w:r>
        <w:rPr>
          <w:rFonts w:ascii="Calibri" w:hAnsi="Calibri" w:cs="Calibri"/>
          <w:sz w:val="24"/>
          <w:szCs w:val="24"/>
          <w:lang w:val="en-GB"/>
        </w:rPr>
        <w:t>.  Switzerland: Springer International Publishing</w:t>
      </w:r>
    </w:p>
    <w:p w14:paraId="4D56AA98" w14:textId="77777777" w:rsidR="00050451" w:rsidRPr="0048755A" w:rsidRDefault="00050451" w:rsidP="00583AE8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</w:p>
    <w:p w14:paraId="10DB5C64" w14:textId="77777777" w:rsidR="00A46051" w:rsidRDefault="00A46051" w:rsidP="00583AE8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bookmarkStart w:id="7" w:name="_Hlk506714413"/>
      <w:r>
        <w:rPr>
          <w:rFonts w:ascii="Calibri" w:hAnsi="Calibri" w:cs="Calibri"/>
          <w:sz w:val="24"/>
          <w:szCs w:val="24"/>
          <w:lang w:val="en-GB"/>
        </w:rPr>
        <w:t xml:space="preserve">Lapsley, D. &amp; Stey, P. (2014). Moral self-identity as the aim of education. In L. Nucci, D. Narvaez &amp; T. Krettenauer (Eds.), </w:t>
      </w:r>
      <w:r>
        <w:rPr>
          <w:rFonts w:ascii="Calibri" w:hAnsi="Calibri" w:cs="Calibri"/>
          <w:i/>
          <w:sz w:val="24"/>
          <w:szCs w:val="24"/>
          <w:lang w:val="en-GB"/>
        </w:rPr>
        <w:t>Moral and character education 2</w:t>
      </w:r>
      <w:r w:rsidRPr="00A46051">
        <w:rPr>
          <w:rFonts w:ascii="Calibri" w:hAnsi="Calibri" w:cs="Calibri"/>
          <w:i/>
          <w:sz w:val="24"/>
          <w:szCs w:val="24"/>
          <w:vertAlign w:val="superscript"/>
          <w:lang w:val="en-GB"/>
        </w:rPr>
        <w:t>nd</w:t>
      </w:r>
      <w:r>
        <w:rPr>
          <w:rFonts w:ascii="Calibri" w:hAnsi="Calibri" w:cs="Calibri"/>
          <w:i/>
          <w:sz w:val="24"/>
          <w:szCs w:val="24"/>
          <w:lang w:val="en-GB"/>
        </w:rPr>
        <w:t xml:space="preserve">Ed. </w:t>
      </w:r>
      <w:r>
        <w:rPr>
          <w:rFonts w:ascii="Calibri" w:hAnsi="Calibri" w:cs="Calibri"/>
          <w:sz w:val="24"/>
          <w:szCs w:val="24"/>
          <w:lang w:val="en-GB"/>
        </w:rPr>
        <w:t>(pp. 84-100). New York: Routledge</w:t>
      </w:r>
    </w:p>
    <w:p w14:paraId="4A7433A1" w14:textId="77777777" w:rsidR="00A46051" w:rsidRPr="00A46051" w:rsidRDefault="00A46051" w:rsidP="00583AE8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</w:p>
    <w:bookmarkEnd w:id="7"/>
    <w:p w14:paraId="66ED9661" w14:textId="0ED60B1B" w:rsidR="00050451" w:rsidRPr="0048755A" w:rsidRDefault="00050451" w:rsidP="00583AE8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 &amp; Yeager, D. (2013).  Moral-character education.  In I. Weiner (Ed.), </w:t>
      </w:r>
      <w:r w:rsidRPr="0048755A">
        <w:rPr>
          <w:rFonts w:ascii="Calibri" w:hAnsi="Calibri" w:cs="Calibri"/>
          <w:i/>
          <w:sz w:val="24"/>
          <w:szCs w:val="24"/>
          <w:lang w:val="en-GB"/>
        </w:rPr>
        <w:t>Handbook of psychology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 (Vol. 7, Educational Psychology, W. Reynolds &amp; G. Miller, Vol. Eds.)</w:t>
      </w:r>
      <w:r w:rsidR="002703B0">
        <w:rPr>
          <w:rFonts w:ascii="Calibri" w:hAnsi="Calibri" w:cs="Calibri"/>
          <w:sz w:val="24"/>
          <w:szCs w:val="24"/>
          <w:lang w:val="en-GB"/>
        </w:rPr>
        <w:t>, pp. 147-177.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 New York: Wiley</w:t>
      </w:r>
    </w:p>
    <w:p w14:paraId="43AF00D9" w14:textId="77777777" w:rsidR="00050451" w:rsidRPr="0048755A" w:rsidRDefault="00050451" w:rsidP="00D01273">
      <w:pPr>
        <w:ind w:left="720" w:hanging="720"/>
        <w:rPr>
          <w:rFonts w:ascii="Calibri" w:hAnsi="Calibri" w:cs="Calibri"/>
          <w:sz w:val="24"/>
          <w:szCs w:val="24"/>
        </w:rPr>
      </w:pPr>
    </w:p>
    <w:p w14:paraId="2BC0571B" w14:textId="5C8CE9F7" w:rsidR="00050451" w:rsidRPr="0048755A" w:rsidRDefault="00050451" w:rsidP="00D01273">
      <w:pPr>
        <w:ind w:left="720" w:hanging="720"/>
        <w:rPr>
          <w:rFonts w:ascii="Calibri" w:hAnsi="Calibri" w:cs="Calibri"/>
          <w:bCs/>
          <w:sz w:val="24"/>
          <w:szCs w:val="24"/>
        </w:rPr>
      </w:pPr>
      <w:r w:rsidRPr="0048755A">
        <w:rPr>
          <w:rFonts w:ascii="Calibri" w:hAnsi="Calibri" w:cs="Calibri"/>
          <w:bCs/>
          <w:sz w:val="24"/>
          <w:szCs w:val="24"/>
        </w:rPr>
        <w:t>Lapsley, D., Holter, A., &amp; Na</w:t>
      </w:r>
      <w:r w:rsidR="00661D4E">
        <w:rPr>
          <w:rFonts w:ascii="Calibri" w:hAnsi="Calibri" w:cs="Calibri"/>
          <w:bCs/>
          <w:sz w:val="24"/>
          <w:szCs w:val="24"/>
        </w:rPr>
        <w:t>rvaez, D. (2013). Teaching for c</w:t>
      </w:r>
      <w:r w:rsidR="00052C37" w:rsidRPr="0048755A">
        <w:rPr>
          <w:rFonts w:ascii="Calibri" w:hAnsi="Calibri" w:cs="Calibri"/>
          <w:bCs/>
          <w:sz w:val="24"/>
          <w:szCs w:val="24"/>
        </w:rPr>
        <w:t>haracter: Three strategies for teacher e</w:t>
      </w:r>
      <w:r w:rsidRPr="0048755A">
        <w:rPr>
          <w:rFonts w:ascii="Calibri" w:hAnsi="Calibri" w:cs="Calibri"/>
          <w:bCs/>
          <w:sz w:val="24"/>
          <w:szCs w:val="24"/>
        </w:rPr>
        <w:t xml:space="preserve">ducation. In M. Sanger &amp; R. </w:t>
      </w:r>
      <w:proofErr w:type="spellStart"/>
      <w:r w:rsidRPr="0048755A">
        <w:rPr>
          <w:rFonts w:ascii="Calibri" w:hAnsi="Calibri" w:cs="Calibri"/>
          <w:bCs/>
          <w:sz w:val="24"/>
          <w:szCs w:val="24"/>
        </w:rPr>
        <w:t>Osgulthorpe</w:t>
      </w:r>
      <w:proofErr w:type="spellEnd"/>
      <w:r w:rsidRPr="0048755A">
        <w:rPr>
          <w:rFonts w:ascii="Calibri" w:hAnsi="Calibri" w:cs="Calibri"/>
          <w:bCs/>
          <w:sz w:val="24"/>
          <w:szCs w:val="24"/>
        </w:rPr>
        <w:t xml:space="preserve"> (Eds.), </w:t>
      </w:r>
      <w:r w:rsidRPr="0048755A">
        <w:rPr>
          <w:rFonts w:ascii="Calibri" w:hAnsi="Calibri" w:cs="Calibri"/>
          <w:bCs/>
          <w:i/>
          <w:sz w:val="24"/>
          <w:szCs w:val="24"/>
        </w:rPr>
        <w:t>The Moral Work of Teaching: Preparing and Supporting Practitioners</w:t>
      </w:r>
      <w:r w:rsidR="00161974">
        <w:rPr>
          <w:rFonts w:ascii="Calibri" w:hAnsi="Calibri" w:cs="Calibri"/>
          <w:bCs/>
          <w:i/>
          <w:sz w:val="24"/>
          <w:szCs w:val="24"/>
        </w:rPr>
        <w:t xml:space="preserve"> </w:t>
      </w:r>
      <w:r w:rsidR="00161974">
        <w:rPr>
          <w:rFonts w:ascii="Calibri" w:hAnsi="Calibri" w:cs="Calibri"/>
          <w:bCs/>
          <w:sz w:val="24"/>
          <w:szCs w:val="24"/>
        </w:rPr>
        <w:t>(pp. 115-128)</w:t>
      </w:r>
      <w:r w:rsidRPr="0048755A">
        <w:rPr>
          <w:rFonts w:ascii="Calibri" w:hAnsi="Calibri" w:cs="Calibri"/>
          <w:bCs/>
          <w:i/>
          <w:sz w:val="24"/>
          <w:szCs w:val="24"/>
        </w:rPr>
        <w:t>.</w:t>
      </w:r>
      <w:r w:rsidRPr="0048755A">
        <w:rPr>
          <w:rFonts w:ascii="Calibri" w:hAnsi="Calibri" w:cs="Calibri"/>
          <w:bCs/>
          <w:sz w:val="24"/>
          <w:szCs w:val="24"/>
        </w:rPr>
        <w:t xml:space="preserve"> New York: Teachers College Press.</w:t>
      </w:r>
    </w:p>
    <w:p w14:paraId="0CDA6B39" w14:textId="77777777" w:rsidR="00050451" w:rsidRPr="0048755A" w:rsidRDefault="00050451" w:rsidP="00D01273">
      <w:pPr>
        <w:ind w:left="720" w:hanging="720"/>
        <w:rPr>
          <w:rFonts w:ascii="Calibri" w:hAnsi="Calibri" w:cs="Calibri"/>
          <w:i/>
          <w:sz w:val="24"/>
          <w:szCs w:val="24"/>
        </w:rPr>
      </w:pPr>
    </w:p>
    <w:p w14:paraId="325016F7" w14:textId="155DFB9B" w:rsidR="00050451" w:rsidRPr="0048755A" w:rsidRDefault="00050451" w:rsidP="00630395">
      <w:pPr>
        <w:ind w:left="720" w:hanging="720"/>
        <w:rPr>
          <w:rFonts w:ascii="Calibri" w:hAnsi="Calibri" w:cs="Calibri"/>
          <w:sz w:val="24"/>
          <w:szCs w:val="24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 (2011). Developing and framing meaningful problems.  In. C. Conrad &amp; R.C. Serlin (Eds.), </w:t>
      </w:r>
      <w:r w:rsidRPr="0048755A">
        <w:rPr>
          <w:rFonts w:ascii="Calibri" w:hAnsi="Calibri" w:cs="Calibri"/>
          <w:i/>
          <w:sz w:val="24"/>
          <w:szCs w:val="24"/>
        </w:rPr>
        <w:t xml:space="preserve">SAGE Handbook for Research in Education </w:t>
      </w:r>
      <w:r w:rsidRPr="0048755A">
        <w:rPr>
          <w:rFonts w:ascii="Calibri" w:hAnsi="Calibri" w:cs="Calibri"/>
          <w:sz w:val="24"/>
          <w:szCs w:val="24"/>
        </w:rPr>
        <w:t>2</w:t>
      </w:r>
      <w:r w:rsidRPr="0048755A">
        <w:rPr>
          <w:rFonts w:ascii="Calibri" w:hAnsi="Calibri" w:cs="Calibri"/>
          <w:sz w:val="24"/>
          <w:szCs w:val="24"/>
          <w:vertAlign w:val="superscript"/>
        </w:rPr>
        <w:t>nd</w:t>
      </w:r>
      <w:r w:rsidR="00EA2E56">
        <w:rPr>
          <w:rFonts w:ascii="Calibri" w:hAnsi="Calibri" w:cs="Calibri"/>
          <w:sz w:val="24"/>
          <w:szCs w:val="24"/>
        </w:rPr>
        <w:t xml:space="preserve"> Ed. (pp. 63-76). Thousand Oaks, CA:</w:t>
      </w:r>
      <w:r w:rsidRPr="0048755A">
        <w:rPr>
          <w:rFonts w:ascii="Calibri" w:hAnsi="Calibri" w:cs="Calibri"/>
          <w:sz w:val="24"/>
          <w:szCs w:val="24"/>
        </w:rPr>
        <w:t xml:space="preserve"> SAGE. </w:t>
      </w:r>
    </w:p>
    <w:p w14:paraId="458DD07B" w14:textId="77777777" w:rsidR="00050451" w:rsidRPr="0048755A" w:rsidRDefault="00050451" w:rsidP="002041A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</w:p>
    <w:p w14:paraId="6C83D4D9" w14:textId="77777777" w:rsidR="00050451" w:rsidRPr="0048755A" w:rsidRDefault="00050451" w:rsidP="002041A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 &amp; Stey, P. (2011). </w:t>
      </w:r>
      <w:r w:rsidRPr="0048755A">
        <w:rPr>
          <w:rFonts w:ascii="Calibri" w:hAnsi="Calibri" w:cs="Calibri"/>
          <w:i/>
          <w:sz w:val="24"/>
          <w:szCs w:val="24"/>
        </w:rPr>
        <w:t xml:space="preserve">'Angst </w:t>
      </w:r>
      <w:proofErr w:type="spellStart"/>
      <w:r w:rsidRPr="0048755A">
        <w:rPr>
          <w:rFonts w:ascii="Calibri" w:hAnsi="Calibri" w:cs="Calibri"/>
          <w:i/>
          <w:sz w:val="24"/>
          <w:szCs w:val="24"/>
        </w:rPr>
        <w:t>vor</w:t>
      </w:r>
      <w:proofErr w:type="spellEnd"/>
      <w:r w:rsidRPr="0048755A">
        <w:rPr>
          <w:rFonts w:ascii="Calibri" w:hAnsi="Calibri" w:cs="Calibri"/>
          <w:i/>
          <w:sz w:val="24"/>
          <w:szCs w:val="24"/>
        </w:rPr>
        <w:t xml:space="preserve"> der </w:t>
      </w:r>
      <w:proofErr w:type="spellStart"/>
      <w:r w:rsidRPr="0048755A">
        <w:rPr>
          <w:rFonts w:ascii="Calibri" w:hAnsi="Calibri" w:cs="Calibri"/>
          <w:i/>
          <w:sz w:val="24"/>
          <w:szCs w:val="24"/>
        </w:rPr>
        <w:t>Psychologisierung</w:t>
      </w:r>
      <w:proofErr w:type="spellEnd"/>
      <w:r w:rsidRPr="0048755A">
        <w:rPr>
          <w:rFonts w:ascii="Calibri" w:hAnsi="Calibri" w:cs="Calibri"/>
          <w:i/>
          <w:sz w:val="24"/>
          <w:szCs w:val="24"/>
        </w:rPr>
        <w:t xml:space="preserve"> der Moral'</w:t>
      </w:r>
      <w:r w:rsidRPr="0048755A">
        <w:rPr>
          <w:rFonts w:ascii="Calibri" w:hAnsi="Calibri" w:cs="Calibri"/>
          <w:sz w:val="24"/>
          <w:szCs w:val="24"/>
        </w:rPr>
        <w:t xml:space="preserve"> (Anxiety about psychologized morality).  In P. </w:t>
      </w:r>
      <w:proofErr w:type="spellStart"/>
      <w:r w:rsidRPr="0048755A">
        <w:rPr>
          <w:rFonts w:ascii="Calibri" w:hAnsi="Calibri" w:cs="Calibri"/>
          <w:sz w:val="24"/>
          <w:szCs w:val="24"/>
        </w:rPr>
        <w:t>Aerni</w:t>
      </w:r>
      <w:proofErr w:type="spellEnd"/>
      <w:r w:rsidRPr="0048755A">
        <w:rPr>
          <w:rFonts w:ascii="Calibri" w:hAnsi="Calibri" w:cs="Calibri"/>
          <w:sz w:val="24"/>
          <w:szCs w:val="24"/>
        </w:rPr>
        <w:t xml:space="preserve"> &amp; </w:t>
      </w:r>
      <w:proofErr w:type="spellStart"/>
      <w:r w:rsidRPr="0048755A">
        <w:rPr>
          <w:rFonts w:ascii="Calibri" w:hAnsi="Calibri" w:cs="Calibri"/>
          <w:sz w:val="24"/>
          <w:szCs w:val="24"/>
        </w:rPr>
        <w:t>Grun</w:t>
      </w:r>
      <w:proofErr w:type="spellEnd"/>
      <w:r w:rsidRPr="0048755A">
        <w:rPr>
          <w:rFonts w:ascii="Calibri" w:hAnsi="Calibri" w:cs="Calibri"/>
          <w:sz w:val="24"/>
          <w:szCs w:val="24"/>
        </w:rPr>
        <w:t xml:space="preserve">, K-J.(Ed.), </w:t>
      </w:r>
      <w:r w:rsidRPr="0048755A">
        <w:rPr>
          <w:rFonts w:ascii="Calibri" w:hAnsi="Calibri" w:cs="Calibri"/>
          <w:i/>
          <w:sz w:val="24"/>
          <w:szCs w:val="24"/>
        </w:rPr>
        <w:t>Moral und Angst</w:t>
      </w:r>
      <w:r w:rsidRPr="0048755A">
        <w:rPr>
          <w:rFonts w:ascii="Calibri" w:hAnsi="Calibri" w:cs="Calibri"/>
          <w:sz w:val="24"/>
          <w:szCs w:val="24"/>
        </w:rPr>
        <w:t xml:space="preserve"> (Morality and Fear). Gottingen, Germany: </w:t>
      </w:r>
      <w:proofErr w:type="spellStart"/>
      <w:r w:rsidRPr="0048755A">
        <w:rPr>
          <w:rFonts w:ascii="Calibri" w:hAnsi="Calibri" w:cs="Calibri"/>
          <w:sz w:val="24"/>
          <w:szCs w:val="24"/>
        </w:rPr>
        <w:t>Vandehoeck</w:t>
      </w:r>
      <w:proofErr w:type="spellEnd"/>
      <w:r w:rsidRPr="0048755A">
        <w:rPr>
          <w:rFonts w:ascii="Calibri" w:hAnsi="Calibri" w:cs="Calibri"/>
          <w:sz w:val="24"/>
          <w:szCs w:val="24"/>
        </w:rPr>
        <w:t xml:space="preserve"> &amp; Ruprecht.</w:t>
      </w:r>
    </w:p>
    <w:p w14:paraId="188984B1" w14:textId="77777777" w:rsidR="00050451" w:rsidRPr="0048755A" w:rsidRDefault="00050451" w:rsidP="002041AB">
      <w:pPr>
        <w:ind w:left="720" w:hanging="720"/>
        <w:rPr>
          <w:rFonts w:ascii="Calibri" w:hAnsi="Calibri" w:cs="Calibri"/>
          <w:sz w:val="24"/>
          <w:szCs w:val="24"/>
          <w:u w:val="single"/>
          <w:lang w:val="en-GB"/>
        </w:rPr>
      </w:pPr>
    </w:p>
    <w:p w14:paraId="6EB43784" w14:textId="77777777" w:rsidR="00050451" w:rsidRPr="0048755A" w:rsidRDefault="00050451" w:rsidP="002041AB">
      <w:pPr>
        <w:ind w:left="720" w:hanging="720"/>
        <w:rPr>
          <w:rFonts w:ascii="Calibri" w:hAnsi="Calibri" w:cs="Calibri"/>
          <w:sz w:val="24"/>
          <w:szCs w:val="24"/>
          <w:u w:val="single"/>
        </w:rPr>
      </w:pP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Hill,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 P. &amp; Lapsley, D.K. (2010)  Adaptive and maladaptive narcissism in adolescence.  In C. T. Barry, P. </w:t>
      </w:r>
      <w:proofErr w:type="spellStart"/>
      <w:r w:rsidRPr="0048755A">
        <w:rPr>
          <w:rFonts w:ascii="Calibri" w:hAnsi="Calibri" w:cs="Calibri"/>
          <w:sz w:val="24"/>
          <w:szCs w:val="24"/>
          <w:lang w:val="en-GB"/>
        </w:rPr>
        <w:t>Kerig</w:t>
      </w:r>
      <w:proofErr w:type="spellEnd"/>
      <w:r w:rsidRPr="0048755A">
        <w:rPr>
          <w:rFonts w:ascii="Calibri" w:hAnsi="Calibri" w:cs="Calibri"/>
          <w:sz w:val="24"/>
          <w:szCs w:val="24"/>
          <w:lang w:val="en-GB"/>
        </w:rPr>
        <w:t xml:space="preserve">, K. Stellwagen &amp; T.D. Barry (Eds.), </w:t>
      </w:r>
      <w:r w:rsidRPr="0048755A">
        <w:rPr>
          <w:rFonts w:ascii="Calibri" w:hAnsi="Calibri" w:cs="Calibri"/>
          <w:i/>
          <w:sz w:val="24"/>
          <w:szCs w:val="24"/>
        </w:rPr>
        <w:t>Implications of narcissism and Machiavellianism for the development of prosocial and antisocial behavior in youth.</w:t>
      </w:r>
      <w:r w:rsidRPr="0048755A">
        <w:rPr>
          <w:rFonts w:ascii="Calibri" w:hAnsi="Calibri" w:cs="Calibri"/>
          <w:sz w:val="24"/>
          <w:szCs w:val="24"/>
        </w:rPr>
        <w:t xml:space="preserve"> (pp. 89-105)</w:t>
      </w:r>
      <w:r w:rsidRPr="0048755A">
        <w:rPr>
          <w:rFonts w:ascii="Calibri" w:hAnsi="Calibri" w:cs="Calibri"/>
          <w:b/>
          <w:sz w:val="24"/>
          <w:szCs w:val="24"/>
        </w:rPr>
        <w:t xml:space="preserve">  </w:t>
      </w:r>
      <w:r w:rsidRPr="0048755A">
        <w:rPr>
          <w:rFonts w:ascii="Calibri" w:hAnsi="Calibri" w:cs="Calibri"/>
          <w:sz w:val="24"/>
          <w:szCs w:val="24"/>
        </w:rPr>
        <w:t>Washington, D.C.: APA Press.</w:t>
      </w:r>
    </w:p>
    <w:p w14:paraId="12C2AC28" w14:textId="77777777" w:rsidR="00050451" w:rsidRPr="0048755A" w:rsidRDefault="00050451" w:rsidP="00DF04A6">
      <w:pPr>
        <w:rPr>
          <w:rFonts w:ascii="Calibri" w:hAnsi="Calibri" w:cs="Calibri"/>
          <w:sz w:val="24"/>
          <w:szCs w:val="24"/>
          <w:lang w:val="en-GB"/>
        </w:rPr>
      </w:pPr>
    </w:p>
    <w:p w14:paraId="51532EE8" w14:textId="77777777" w:rsidR="00050451" w:rsidRPr="0048755A" w:rsidRDefault="00050451" w:rsidP="004C32F8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D.K. &amp; Hill, P. (2009).  The development of the moral personality.  In D. Narvaez &amp; D.K. Lapsley (Eds.), </w:t>
      </w:r>
      <w:r w:rsidRPr="0048755A">
        <w:rPr>
          <w:rFonts w:ascii="Calibri" w:hAnsi="Calibri" w:cs="Calibri"/>
          <w:i/>
          <w:sz w:val="24"/>
          <w:szCs w:val="24"/>
          <w:lang w:val="en-GB"/>
        </w:rPr>
        <w:t>Personality, identity and character: Explorations in moral psychology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 (pp. 185-213).  Cambridge, UK: Cambridge University Press. </w:t>
      </w:r>
    </w:p>
    <w:p w14:paraId="7F3B52D8" w14:textId="77777777" w:rsidR="00050451" w:rsidRPr="0048755A" w:rsidRDefault="00050451" w:rsidP="004C32F8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</w:p>
    <w:p w14:paraId="21E61D22" w14:textId="77777777" w:rsidR="00050451" w:rsidRPr="0048755A" w:rsidRDefault="00050451" w:rsidP="004C32F8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D.K. (2008).  Strangers, mentors and Freud.  In F. </w:t>
      </w:r>
      <w:proofErr w:type="spellStart"/>
      <w:r w:rsidRPr="0048755A">
        <w:rPr>
          <w:rFonts w:ascii="Calibri" w:hAnsi="Calibri" w:cs="Calibri"/>
          <w:sz w:val="24"/>
          <w:szCs w:val="24"/>
          <w:lang w:val="en-GB"/>
        </w:rPr>
        <w:t>Pajares</w:t>
      </w:r>
      <w:proofErr w:type="spellEnd"/>
      <w:r w:rsidRPr="0048755A">
        <w:rPr>
          <w:rFonts w:ascii="Calibri" w:hAnsi="Calibri" w:cs="Calibri"/>
          <w:sz w:val="24"/>
          <w:szCs w:val="24"/>
          <w:lang w:val="en-GB"/>
        </w:rPr>
        <w:t xml:space="preserve"> &amp; T. </w:t>
      </w:r>
      <w:proofErr w:type="spellStart"/>
      <w:r w:rsidRPr="0048755A">
        <w:rPr>
          <w:rFonts w:ascii="Calibri" w:hAnsi="Calibri" w:cs="Calibri"/>
          <w:sz w:val="24"/>
          <w:szCs w:val="24"/>
          <w:lang w:val="en-GB"/>
        </w:rPr>
        <w:t>Urdan</w:t>
      </w:r>
      <w:proofErr w:type="spellEnd"/>
      <w:r w:rsidRPr="0048755A">
        <w:rPr>
          <w:rFonts w:ascii="Calibri" w:hAnsi="Calibri" w:cs="Calibri"/>
          <w:sz w:val="24"/>
          <w:szCs w:val="24"/>
          <w:lang w:val="en-GB"/>
        </w:rPr>
        <w:t xml:space="preserve"> (Eds.), </w:t>
      </w:r>
      <w:r w:rsidRPr="0048755A">
        <w:rPr>
          <w:rFonts w:ascii="Calibri" w:hAnsi="Calibri" w:cs="Calibri"/>
          <w:i/>
          <w:sz w:val="24"/>
          <w:szCs w:val="24"/>
          <w:lang w:val="en-GB"/>
        </w:rPr>
        <w:t>The ones we remember: Scholars describe the teacher who made a difference</w:t>
      </w:r>
      <w:r w:rsidRPr="0048755A">
        <w:rPr>
          <w:rFonts w:ascii="Calibri" w:hAnsi="Calibri" w:cs="Calibri"/>
          <w:sz w:val="24"/>
          <w:szCs w:val="24"/>
          <w:lang w:val="en-GB"/>
        </w:rPr>
        <w:t>.  Greenwich, CT: Information Age Publishers.</w:t>
      </w:r>
    </w:p>
    <w:p w14:paraId="13F87426" w14:textId="77777777" w:rsidR="00050451" w:rsidRPr="0048755A" w:rsidRDefault="00050451" w:rsidP="004C32F8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</w:p>
    <w:p w14:paraId="3D8CA4A1" w14:textId="77777777" w:rsidR="00050451" w:rsidRPr="0048755A" w:rsidRDefault="00050451" w:rsidP="004C32F8">
      <w:pPr>
        <w:ind w:left="720" w:hanging="720"/>
        <w:rPr>
          <w:rFonts w:ascii="Calibri" w:hAnsi="Calibri" w:cs="Calibri"/>
          <w:sz w:val="24"/>
          <w:szCs w:val="24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>Lapsley, D.K. &amp; Narvaez, D. (2008).  “</w:t>
      </w:r>
      <w:r w:rsidRPr="0048755A">
        <w:rPr>
          <w:rFonts w:ascii="Calibri" w:hAnsi="Calibri" w:cs="Calibri"/>
          <w:sz w:val="24"/>
          <w:szCs w:val="24"/>
        </w:rPr>
        <w:t xml:space="preserve">Psychologized morality” and ethical theory, or, Do good fences make good neighbors?  In. F. </w:t>
      </w:r>
      <w:proofErr w:type="spellStart"/>
      <w:r w:rsidRPr="0048755A">
        <w:rPr>
          <w:rFonts w:ascii="Calibri" w:hAnsi="Calibri" w:cs="Calibri"/>
          <w:sz w:val="24"/>
          <w:szCs w:val="24"/>
        </w:rPr>
        <w:t>Oser</w:t>
      </w:r>
      <w:proofErr w:type="spellEnd"/>
      <w:r w:rsidRPr="0048755A">
        <w:rPr>
          <w:rFonts w:ascii="Calibri" w:hAnsi="Calibri" w:cs="Calibri"/>
          <w:sz w:val="24"/>
          <w:szCs w:val="24"/>
        </w:rPr>
        <w:t xml:space="preserve"> &amp; W. </w:t>
      </w:r>
      <w:proofErr w:type="spellStart"/>
      <w:r w:rsidRPr="0048755A">
        <w:rPr>
          <w:rFonts w:ascii="Calibri" w:hAnsi="Calibri" w:cs="Calibri"/>
          <w:sz w:val="24"/>
          <w:szCs w:val="24"/>
        </w:rPr>
        <w:t>Veugeler</w:t>
      </w:r>
      <w:proofErr w:type="spellEnd"/>
      <w:r w:rsidRPr="0048755A">
        <w:rPr>
          <w:rFonts w:ascii="Calibri" w:hAnsi="Calibri" w:cs="Calibri"/>
          <w:sz w:val="24"/>
          <w:szCs w:val="24"/>
        </w:rPr>
        <w:t xml:space="preserve"> (Eds.) </w:t>
      </w:r>
      <w:r w:rsidRPr="0048755A">
        <w:rPr>
          <w:rFonts w:ascii="Calibri" w:hAnsi="Calibri" w:cs="Calibri"/>
          <w:i/>
          <w:sz w:val="24"/>
          <w:szCs w:val="24"/>
        </w:rPr>
        <w:t>Getting involved: Global citizenship development and sources of moral values</w:t>
      </w:r>
      <w:r w:rsidRPr="0048755A">
        <w:rPr>
          <w:rFonts w:ascii="Calibri" w:hAnsi="Calibri" w:cs="Calibri"/>
          <w:sz w:val="24"/>
          <w:szCs w:val="24"/>
        </w:rPr>
        <w:t xml:space="preserve"> (pp. 279-292).  Sense Publishers</w:t>
      </w:r>
    </w:p>
    <w:p w14:paraId="5794919F" w14:textId="77777777" w:rsidR="00050451" w:rsidRPr="0048755A" w:rsidRDefault="00050451" w:rsidP="004C32F8">
      <w:pPr>
        <w:ind w:left="720" w:hanging="720"/>
        <w:rPr>
          <w:rFonts w:ascii="Calibri" w:hAnsi="Calibri" w:cs="Calibri"/>
          <w:sz w:val="24"/>
          <w:szCs w:val="24"/>
        </w:rPr>
      </w:pPr>
    </w:p>
    <w:p w14:paraId="79A3787E" w14:textId="77777777" w:rsidR="00050451" w:rsidRPr="0048755A" w:rsidRDefault="00050451" w:rsidP="004C32F8">
      <w:pPr>
        <w:ind w:left="720" w:hanging="720"/>
        <w:rPr>
          <w:rFonts w:ascii="Calibri" w:hAnsi="Calibri" w:cs="Calibri"/>
          <w:sz w:val="24"/>
          <w:szCs w:val="24"/>
        </w:rPr>
      </w:pPr>
      <w:r w:rsidRPr="0048755A">
        <w:rPr>
          <w:rFonts w:ascii="Calibri" w:hAnsi="Calibri" w:cs="Calibri"/>
          <w:sz w:val="24"/>
          <w:szCs w:val="24"/>
        </w:rPr>
        <w:t xml:space="preserve">Narvaez, D. &amp; Lapsley, D.K. (2009).  Moral identity, moral functioning and the development of moral identity.  In D.M. Bartels, C.W. Bauman, </w:t>
      </w:r>
      <w:proofErr w:type="spellStart"/>
      <w:r w:rsidRPr="0048755A">
        <w:rPr>
          <w:rFonts w:ascii="Calibri" w:hAnsi="Calibri" w:cs="Calibri"/>
          <w:sz w:val="24"/>
          <w:szCs w:val="24"/>
        </w:rPr>
        <w:t>Skitka</w:t>
      </w:r>
      <w:proofErr w:type="spellEnd"/>
      <w:r w:rsidRPr="0048755A">
        <w:rPr>
          <w:rFonts w:ascii="Calibri" w:hAnsi="Calibri" w:cs="Calibri"/>
          <w:sz w:val="24"/>
          <w:szCs w:val="24"/>
        </w:rPr>
        <w:t xml:space="preserve">, L.J. &amp; </w:t>
      </w:r>
      <w:proofErr w:type="spellStart"/>
      <w:r w:rsidRPr="0048755A">
        <w:rPr>
          <w:rFonts w:ascii="Calibri" w:hAnsi="Calibri" w:cs="Calibri"/>
          <w:sz w:val="24"/>
          <w:szCs w:val="24"/>
        </w:rPr>
        <w:t>Medin</w:t>
      </w:r>
      <w:proofErr w:type="spellEnd"/>
      <w:r w:rsidRPr="0048755A">
        <w:rPr>
          <w:rFonts w:ascii="Calibri" w:hAnsi="Calibri" w:cs="Calibri"/>
          <w:sz w:val="24"/>
          <w:szCs w:val="24"/>
        </w:rPr>
        <w:t xml:space="preserve">, D.L. (Eds). </w:t>
      </w:r>
      <w:r w:rsidRPr="0048755A">
        <w:rPr>
          <w:rFonts w:ascii="Calibri" w:hAnsi="Calibri" w:cs="Calibri"/>
          <w:i/>
          <w:sz w:val="24"/>
          <w:szCs w:val="24"/>
        </w:rPr>
        <w:t xml:space="preserve">Moral </w:t>
      </w:r>
      <w:r w:rsidRPr="0048755A">
        <w:rPr>
          <w:rFonts w:ascii="Calibri" w:hAnsi="Calibri" w:cs="Calibri"/>
          <w:i/>
          <w:sz w:val="24"/>
          <w:szCs w:val="24"/>
        </w:rPr>
        <w:lastRenderedPageBreak/>
        <w:t xml:space="preserve">judgment and decision-making: The psychology of learning and motivation: Advances in research and theory. (pp. 237-274). </w:t>
      </w:r>
      <w:r w:rsidRPr="0048755A">
        <w:rPr>
          <w:rFonts w:ascii="Calibri" w:hAnsi="Calibri" w:cs="Calibri"/>
          <w:sz w:val="24"/>
          <w:szCs w:val="24"/>
        </w:rPr>
        <w:t xml:space="preserve"> San Diego, CA: Elsevier Academic Press. </w:t>
      </w:r>
    </w:p>
    <w:p w14:paraId="0F528405" w14:textId="77777777" w:rsidR="00050451" w:rsidRPr="0048755A" w:rsidRDefault="00050451" w:rsidP="004C32F8">
      <w:pPr>
        <w:rPr>
          <w:rFonts w:ascii="Calibri" w:hAnsi="Calibri" w:cs="Calibri"/>
          <w:sz w:val="24"/>
          <w:szCs w:val="24"/>
        </w:rPr>
      </w:pPr>
    </w:p>
    <w:p w14:paraId="6B9F6C3C" w14:textId="77777777" w:rsidR="00050451" w:rsidRPr="0048755A" w:rsidRDefault="00050451" w:rsidP="0050022D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 K. (2007)  Moral self-identity as the aim of education.  In L. Nucci &amp; </w:t>
      </w:r>
      <w:proofErr w:type="spellStart"/>
      <w:r w:rsidRPr="0048755A">
        <w:rPr>
          <w:rFonts w:ascii="Calibri" w:hAnsi="Calibri" w:cs="Calibri"/>
          <w:sz w:val="24"/>
          <w:szCs w:val="24"/>
          <w:lang w:val="en-GB"/>
        </w:rPr>
        <w:t>D.Narvaez</w:t>
      </w:r>
      <w:proofErr w:type="spellEnd"/>
      <w:r w:rsidRPr="0048755A">
        <w:rPr>
          <w:rFonts w:ascii="Calibri" w:hAnsi="Calibri" w:cs="Calibri"/>
          <w:sz w:val="24"/>
          <w:szCs w:val="24"/>
          <w:lang w:val="en-GB"/>
        </w:rPr>
        <w:t xml:space="preserve"> (Eds).  </w:t>
      </w:r>
      <w:r w:rsidRPr="0048755A">
        <w:rPr>
          <w:rFonts w:ascii="Calibri" w:hAnsi="Calibri" w:cs="Calibri"/>
          <w:i/>
          <w:sz w:val="24"/>
          <w:szCs w:val="24"/>
          <w:lang w:val="en-GB"/>
        </w:rPr>
        <w:t>Handbook of Moral and Character Education</w:t>
      </w:r>
      <w:r w:rsidRPr="0048755A">
        <w:rPr>
          <w:rFonts w:ascii="Calibri" w:hAnsi="Calibri" w:cs="Calibri"/>
          <w:sz w:val="24"/>
          <w:szCs w:val="24"/>
          <w:lang w:val="en-GB"/>
        </w:rPr>
        <w:t>.  Mahwah, NJ: Lawrence Erlbaum Associates.</w:t>
      </w:r>
    </w:p>
    <w:p w14:paraId="5E083162" w14:textId="77777777" w:rsidR="00050451" w:rsidRPr="0048755A" w:rsidRDefault="00050451" w:rsidP="0050022D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</w:p>
    <w:p w14:paraId="7B5B528B" w14:textId="77777777" w:rsidR="00050451" w:rsidRPr="0048755A" w:rsidRDefault="00050451" w:rsidP="0050022D">
      <w:pPr>
        <w:ind w:left="720" w:hanging="720"/>
        <w:rPr>
          <w:rFonts w:ascii="Calibri" w:hAnsi="Calibri" w:cs="Calibri"/>
          <w:b/>
          <w:bCs/>
          <w:sz w:val="24"/>
          <w:szCs w:val="24"/>
          <w:u w:val="single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>Lapsley, D. K. (2008)</w:t>
      </w:r>
      <w:r w:rsidRPr="0048755A">
        <w:rPr>
          <w:rFonts w:ascii="Calibri" w:hAnsi="Calibri" w:cs="Calibri"/>
          <w:sz w:val="24"/>
          <w:szCs w:val="24"/>
        </w:rPr>
        <w:t xml:space="preserve">. Integrative mechanisms and implicit moral reasoning in adolescence. In W. A. </w:t>
      </w:r>
      <w:proofErr w:type="spellStart"/>
      <w:r w:rsidRPr="0048755A">
        <w:rPr>
          <w:rFonts w:ascii="Calibri" w:hAnsi="Calibri" w:cs="Calibri"/>
          <w:sz w:val="24"/>
          <w:szCs w:val="24"/>
        </w:rPr>
        <w:t>Sinott</w:t>
      </w:r>
      <w:proofErr w:type="spellEnd"/>
      <w:r w:rsidRPr="0048755A">
        <w:rPr>
          <w:rFonts w:ascii="Calibri" w:hAnsi="Calibri" w:cs="Calibri"/>
          <w:sz w:val="24"/>
          <w:szCs w:val="24"/>
        </w:rPr>
        <w:t xml:space="preserve">-Armstrong (Ed.), </w:t>
      </w:r>
      <w:r w:rsidRPr="0048755A">
        <w:rPr>
          <w:rFonts w:ascii="Calibri" w:hAnsi="Calibri" w:cs="Calibri"/>
          <w:i/>
          <w:iCs/>
          <w:sz w:val="24"/>
          <w:szCs w:val="24"/>
        </w:rPr>
        <w:t>Moral Psychology, Vol. 3: The neuroscience of morality: Emotion, brain disorders and development</w:t>
      </w:r>
      <w:r w:rsidRPr="0048755A">
        <w:rPr>
          <w:rFonts w:ascii="Calibri" w:hAnsi="Calibri" w:cs="Calibri"/>
          <w:iCs/>
          <w:sz w:val="24"/>
          <w:szCs w:val="24"/>
        </w:rPr>
        <w:t xml:space="preserve"> (pp. 343-350).  Cambridge, MA: MIT Press.</w:t>
      </w:r>
    </w:p>
    <w:p w14:paraId="797A8572" w14:textId="77777777" w:rsidR="00050451" w:rsidRPr="0048755A" w:rsidRDefault="00050451" w:rsidP="00DC295B">
      <w:pPr>
        <w:ind w:left="720" w:hanging="630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6C5E566E" w14:textId="77777777" w:rsidR="00050451" w:rsidRPr="0048755A" w:rsidRDefault="00050451" w:rsidP="00DC295B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alibri" w:hAnsi="Calibri" w:cs="Calibri"/>
          <w:sz w:val="24"/>
          <w:szCs w:val="24"/>
        </w:rPr>
      </w:pPr>
      <w:bookmarkStart w:id="8" w:name="OLE_LINK3"/>
      <w:r w:rsidRPr="0048755A">
        <w:rPr>
          <w:rFonts w:ascii="Calibri" w:hAnsi="Calibri" w:cs="Calibri"/>
          <w:sz w:val="24"/>
          <w:szCs w:val="24"/>
        </w:rPr>
        <w:t>Lapsley, D. K. &amp; Narvaez, D. (2006). Character education.</w:t>
      </w:r>
      <w:r w:rsidRPr="0048755A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48755A">
        <w:rPr>
          <w:rFonts w:ascii="Calibri" w:hAnsi="Calibri" w:cs="Calibri"/>
          <w:i/>
          <w:sz w:val="24"/>
          <w:szCs w:val="24"/>
        </w:rPr>
        <w:t xml:space="preserve">In Vol. 4 (A. </w:t>
      </w:r>
      <w:proofErr w:type="spellStart"/>
      <w:r w:rsidRPr="0048755A">
        <w:rPr>
          <w:rFonts w:ascii="Calibri" w:hAnsi="Calibri" w:cs="Calibri"/>
          <w:i/>
          <w:sz w:val="24"/>
          <w:szCs w:val="24"/>
        </w:rPr>
        <w:t>Renninger</w:t>
      </w:r>
      <w:proofErr w:type="spellEnd"/>
      <w:r w:rsidRPr="0048755A">
        <w:rPr>
          <w:rFonts w:ascii="Calibri" w:hAnsi="Calibri" w:cs="Calibri"/>
          <w:i/>
          <w:sz w:val="24"/>
          <w:szCs w:val="24"/>
        </w:rPr>
        <w:t xml:space="preserve"> &amp; I. Siegel, volume eds.), Handbook of Child Psychology</w:t>
      </w:r>
      <w:r w:rsidRPr="0048755A">
        <w:rPr>
          <w:rFonts w:ascii="Calibri" w:hAnsi="Calibri" w:cs="Calibri"/>
          <w:sz w:val="24"/>
          <w:szCs w:val="24"/>
        </w:rPr>
        <w:t xml:space="preserve"> (W. Damon &amp; R. Lerner, Series Eds.) (pp. 248-296). New York: Wiley.</w:t>
      </w:r>
    </w:p>
    <w:bookmarkEnd w:id="8"/>
    <w:p w14:paraId="7A26A914" w14:textId="77777777" w:rsidR="00050451" w:rsidRPr="0048755A" w:rsidRDefault="00050451" w:rsidP="00DC295B">
      <w:pPr>
        <w:ind w:left="720" w:hanging="630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38314C7E" w14:textId="77777777" w:rsidR="00050451" w:rsidRPr="0048755A" w:rsidRDefault="00050451" w:rsidP="00DC295B">
      <w:pPr>
        <w:ind w:left="720" w:hanging="63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 (2005).  Challenges in formulating and framing meaningful problems.  In C. Conrad &amp; R.C. Serlin (Eds.), </w:t>
      </w:r>
      <w:r w:rsidRPr="0048755A">
        <w:rPr>
          <w:rFonts w:ascii="Calibri" w:hAnsi="Calibri" w:cs="Calibri"/>
          <w:i/>
          <w:sz w:val="24"/>
          <w:szCs w:val="24"/>
          <w:lang w:val="en-GB"/>
        </w:rPr>
        <w:t>SAGE Handbook for Research in Education: Engaging Ideas and Enriching Inquiry</w:t>
      </w:r>
      <w:r w:rsidRPr="0048755A">
        <w:rPr>
          <w:rFonts w:ascii="Calibri" w:hAnsi="Calibri" w:cs="Calibri"/>
          <w:sz w:val="24"/>
          <w:szCs w:val="24"/>
          <w:lang w:val="en-GB"/>
        </w:rPr>
        <w:t>.  Thousand Oaks, CA: SAGE</w:t>
      </w:r>
    </w:p>
    <w:p w14:paraId="56504AB9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614F89F3" w14:textId="77777777" w:rsidR="00050451" w:rsidRPr="0048755A" w:rsidRDefault="00050451" w:rsidP="00DC295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 (2005).  Moral stage theory.  In M. Killen &amp; J. Smetana (Eds.), 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>Handbook of moral development</w:t>
      </w:r>
      <w:r w:rsidRPr="0048755A">
        <w:rPr>
          <w:rFonts w:ascii="Calibri" w:hAnsi="Calibri" w:cs="Calibri"/>
          <w:iCs/>
          <w:sz w:val="24"/>
          <w:szCs w:val="24"/>
          <w:lang w:val="en-GB"/>
        </w:rPr>
        <w:t xml:space="preserve"> (pp. 37-66)</w:t>
      </w:r>
      <w:r w:rsidRPr="0048755A">
        <w:rPr>
          <w:rFonts w:ascii="Calibri" w:hAnsi="Calibri" w:cs="Calibri"/>
          <w:sz w:val="24"/>
          <w:szCs w:val="24"/>
          <w:lang w:val="en-GB"/>
        </w:rPr>
        <w:t>.  Mahwah, NJ: Lawrence Erlbaum Associates</w:t>
      </w:r>
    </w:p>
    <w:p w14:paraId="436C1AF3" w14:textId="77777777" w:rsidR="00050451" w:rsidRPr="0048755A" w:rsidRDefault="00050451" w:rsidP="00DC295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</w:p>
    <w:p w14:paraId="2552B6CB" w14:textId="77777777" w:rsidR="00050451" w:rsidRPr="0048755A" w:rsidRDefault="00050451" w:rsidP="00DC295B">
      <w:pPr>
        <w:tabs>
          <w:tab w:val="left" w:pos="720"/>
        </w:tabs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 &amp; Power, F.C. (2005) Themes, issues, prospects.  In D. Lapsley &amp; F. C. Power (Eds.), 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>Character psychology and character education</w:t>
      </w:r>
      <w:r w:rsidRPr="0048755A">
        <w:rPr>
          <w:rFonts w:ascii="Calibri" w:hAnsi="Calibri" w:cs="Calibri"/>
          <w:iCs/>
          <w:sz w:val="24"/>
          <w:szCs w:val="24"/>
          <w:lang w:val="en-GB"/>
        </w:rPr>
        <w:t xml:space="preserve"> (pp. 1-17)</w:t>
      </w:r>
      <w:r w:rsidRPr="0048755A">
        <w:rPr>
          <w:rFonts w:ascii="Calibri" w:hAnsi="Calibri" w:cs="Calibri"/>
          <w:sz w:val="24"/>
          <w:szCs w:val="24"/>
          <w:lang w:val="en-GB"/>
        </w:rPr>
        <w:t>.  Notre Dame, IN: University of Notre Dame Press.</w:t>
      </w:r>
    </w:p>
    <w:p w14:paraId="713B4D67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0B156973" w14:textId="77777777" w:rsidR="00050451" w:rsidRPr="0048755A" w:rsidRDefault="00050451" w:rsidP="00DC295B">
      <w:pPr>
        <w:pStyle w:val="Title"/>
        <w:ind w:left="720" w:hanging="720"/>
        <w:jc w:val="both"/>
        <w:rPr>
          <w:rFonts w:ascii="Calibri" w:hAnsi="Calibri" w:cs="Calibri"/>
          <w:b w:val="0"/>
          <w:szCs w:val="24"/>
        </w:rPr>
      </w:pPr>
      <w:bookmarkStart w:id="9" w:name="OLE_LINK1"/>
      <w:r w:rsidRPr="0048755A">
        <w:rPr>
          <w:rFonts w:ascii="Calibri" w:hAnsi="Calibri" w:cs="Calibri"/>
          <w:b w:val="0"/>
          <w:szCs w:val="24"/>
        </w:rPr>
        <w:t xml:space="preserve">Narvaez, D., &amp; Lapsley, D. (2005). The psychological foundations of everyday morality and moral expertise. In D. Lapsley &amp; Power, C. (Eds.), </w:t>
      </w:r>
      <w:r w:rsidRPr="0048755A">
        <w:rPr>
          <w:rFonts w:ascii="Calibri" w:hAnsi="Calibri" w:cs="Calibri"/>
          <w:b w:val="0"/>
          <w:i/>
          <w:szCs w:val="24"/>
        </w:rPr>
        <w:t>Character Psychology and Character Education</w:t>
      </w:r>
      <w:r w:rsidRPr="0048755A">
        <w:rPr>
          <w:rFonts w:ascii="Calibri" w:hAnsi="Calibri" w:cs="Calibri"/>
          <w:b w:val="0"/>
          <w:szCs w:val="24"/>
        </w:rPr>
        <w:t xml:space="preserve"> (pp. 140-165). Notre Dame: IN: University of Notre Dame Press. </w:t>
      </w:r>
    </w:p>
    <w:bookmarkEnd w:id="9"/>
    <w:p w14:paraId="4F7B0C29" w14:textId="77777777" w:rsidR="00050451" w:rsidRPr="0048755A" w:rsidRDefault="00050451" w:rsidP="00DC295B">
      <w:pPr>
        <w:pStyle w:val="Title"/>
        <w:ind w:left="720" w:hanging="720"/>
        <w:jc w:val="both"/>
        <w:rPr>
          <w:rFonts w:ascii="Calibri" w:hAnsi="Calibri" w:cs="Calibri"/>
          <w:b w:val="0"/>
          <w:szCs w:val="24"/>
        </w:rPr>
      </w:pPr>
    </w:p>
    <w:p w14:paraId="3E8E6141" w14:textId="77777777" w:rsidR="00050451" w:rsidRPr="0048755A" w:rsidRDefault="00050451" w:rsidP="00DC295B">
      <w:pPr>
        <w:pStyle w:val="Title"/>
        <w:ind w:left="720" w:hanging="720"/>
        <w:jc w:val="both"/>
        <w:rPr>
          <w:rFonts w:ascii="Calibri" w:hAnsi="Calibri" w:cs="Calibri"/>
          <w:b w:val="0"/>
          <w:szCs w:val="24"/>
        </w:rPr>
      </w:pPr>
      <w:r w:rsidRPr="0048755A">
        <w:rPr>
          <w:rFonts w:ascii="Calibri" w:hAnsi="Calibri" w:cs="Calibri"/>
          <w:b w:val="0"/>
          <w:szCs w:val="24"/>
        </w:rPr>
        <w:t xml:space="preserve">Lapsley, D., &amp; Narvaez, D. (2005). Moral psychology at the crossroads. In D. Lapsley &amp; Power, C. (Eds.), </w:t>
      </w:r>
      <w:r w:rsidRPr="0048755A">
        <w:rPr>
          <w:rFonts w:ascii="Calibri" w:hAnsi="Calibri" w:cs="Calibri"/>
          <w:b w:val="0"/>
          <w:i/>
          <w:szCs w:val="24"/>
        </w:rPr>
        <w:t>Character Psychology and Character Education</w:t>
      </w:r>
      <w:r w:rsidRPr="0048755A">
        <w:rPr>
          <w:rFonts w:ascii="Calibri" w:hAnsi="Calibri" w:cs="Calibri"/>
          <w:b w:val="0"/>
          <w:szCs w:val="24"/>
        </w:rPr>
        <w:t xml:space="preserve"> (pp. 18-35). University of Notre Dame Press. </w:t>
      </w:r>
    </w:p>
    <w:p w14:paraId="7735C4B7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64C892F8" w14:textId="77777777" w:rsidR="00050451" w:rsidRPr="0048755A" w:rsidRDefault="00050451" w:rsidP="00DC295B">
      <w:pPr>
        <w:pStyle w:val="Title"/>
        <w:ind w:left="720" w:hanging="720"/>
        <w:jc w:val="both"/>
        <w:rPr>
          <w:rFonts w:ascii="Calibri" w:hAnsi="Calibri" w:cs="Calibri"/>
          <w:b w:val="0"/>
          <w:szCs w:val="24"/>
        </w:rPr>
      </w:pPr>
      <w:r w:rsidRPr="0048755A">
        <w:rPr>
          <w:rFonts w:ascii="Calibri" w:hAnsi="Calibri" w:cs="Calibri"/>
          <w:b w:val="0"/>
          <w:szCs w:val="24"/>
        </w:rPr>
        <w:t xml:space="preserve">Lapsley, D. &amp; Narvaez, D. (2004). A social-cognitive view of moral character. In D. Lapsley &amp; D. Narvaez (Eds.), </w:t>
      </w:r>
      <w:r w:rsidRPr="0048755A">
        <w:rPr>
          <w:rFonts w:ascii="Calibri" w:hAnsi="Calibri" w:cs="Calibri"/>
          <w:b w:val="0"/>
          <w:i/>
          <w:szCs w:val="24"/>
        </w:rPr>
        <w:t>Moral development: Self and identity</w:t>
      </w:r>
      <w:r w:rsidRPr="0048755A">
        <w:rPr>
          <w:rFonts w:ascii="Calibri" w:hAnsi="Calibri" w:cs="Calibri"/>
          <w:b w:val="0"/>
          <w:szCs w:val="24"/>
        </w:rPr>
        <w:t xml:space="preserve"> (pp. 189-212)</w:t>
      </w:r>
      <w:r w:rsidRPr="0048755A">
        <w:rPr>
          <w:rFonts w:ascii="Calibri" w:hAnsi="Calibri" w:cs="Calibri"/>
          <w:b w:val="0"/>
          <w:i/>
          <w:szCs w:val="24"/>
        </w:rPr>
        <w:t>.</w:t>
      </w:r>
      <w:r w:rsidRPr="0048755A">
        <w:rPr>
          <w:rFonts w:ascii="Calibri" w:hAnsi="Calibri" w:cs="Calibri"/>
          <w:b w:val="0"/>
          <w:szCs w:val="24"/>
        </w:rPr>
        <w:t xml:space="preserve"> Mahwah, NJ: Erlbaum. </w:t>
      </w:r>
    </w:p>
    <w:p w14:paraId="7DBB22E9" w14:textId="77777777" w:rsidR="00050451" w:rsidRPr="0048755A" w:rsidRDefault="00050451" w:rsidP="00DC295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</w:p>
    <w:p w14:paraId="0F37374A" w14:textId="77777777" w:rsidR="00050451" w:rsidRPr="0048755A" w:rsidRDefault="00050451" w:rsidP="00DC295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 (2003).  The two faces of adolescent invulnerability.  In D. Romer (Ed.), 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>Reducing adolescent risk: Toward an integrated approach</w:t>
      </w:r>
      <w:r w:rsidRPr="0048755A">
        <w:rPr>
          <w:rFonts w:ascii="Calibri" w:hAnsi="Calibri" w:cs="Calibri"/>
          <w:sz w:val="24"/>
          <w:szCs w:val="24"/>
          <w:lang w:val="en-GB"/>
        </w:rPr>
        <w:t>.  Newbury Park, CA: SAGE.</w:t>
      </w:r>
    </w:p>
    <w:p w14:paraId="5450C210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3931B1C9" w14:textId="77777777" w:rsidR="00050451" w:rsidRPr="0048755A" w:rsidRDefault="00050451" w:rsidP="00DC295B">
      <w:pPr>
        <w:ind w:left="720" w:hanging="720"/>
        <w:jc w:val="both"/>
        <w:rPr>
          <w:rFonts w:ascii="Calibri" w:hAnsi="Calibri" w:cs="Calibri"/>
          <w:sz w:val="24"/>
          <w:szCs w:val="24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Serlin, R. &amp; Lapsley, D. (1992).  Rational theory appraisal in psychological research and the good-enough principle.  </w:t>
      </w:r>
      <w:bookmarkStart w:id="10" w:name="OLE_LINK2"/>
      <w:bookmarkStart w:id="11" w:name="OLE_LINK4"/>
      <w:r w:rsidRPr="0048755A">
        <w:rPr>
          <w:rFonts w:ascii="Calibri" w:hAnsi="Calibri" w:cs="Calibri"/>
          <w:sz w:val="24"/>
          <w:szCs w:val="24"/>
          <w:lang w:val="en-GB"/>
        </w:rPr>
        <w:t xml:space="preserve">In G. Keren &amp; C. Lewis (Eds.), </w:t>
      </w:r>
      <w:r w:rsidRPr="0048755A">
        <w:rPr>
          <w:rFonts w:ascii="Calibri" w:hAnsi="Calibri" w:cs="Calibri"/>
          <w:i/>
          <w:sz w:val="24"/>
          <w:szCs w:val="24"/>
        </w:rPr>
        <w:t xml:space="preserve">A handbook for data analysis in the </w:t>
      </w:r>
      <w:r w:rsidRPr="0048755A">
        <w:rPr>
          <w:rFonts w:ascii="Calibri" w:hAnsi="Calibri" w:cs="Calibri"/>
          <w:i/>
          <w:sz w:val="24"/>
          <w:szCs w:val="24"/>
        </w:rPr>
        <w:lastRenderedPageBreak/>
        <w:t xml:space="preserve">behavioral sciences: Methodological issues. </w:t>
      </w:r>
      <w:r w:rsidRPr="0048755A">
        <w:rPr>
          <w:rFonts w:ascii="Calibri" w:hAnsi="Calibri" w:cs="Calibri"/>
          <w:sz w:val="24"/>
          <w:szCs w:val="24"/>
        </w:rPr>
        <w:t>(pp. 199-228</w:t>
      </w:r>
      <w:r w:rsidRPr="0048755A">
        <w:rPr>
          <w:rFonts w:ascii="Calibri" w:hAnsi="Calibri" w:cs="Calibri"/>
          <w:i/>
          <w:sz w:val="24"/>
          <w:szCs w:val="24"/>
        </w:rPr>
        <w:t>)</w:t>
      </w:r>
      <w:r w:rsidRPr="0048755A">
        <w:rPr>
          <w:rFonts w:ascii="Calibri" w:hAnsi="Calibri" w:cs="Calibri"/>
          <w:sz w:val="24"/>
          <w:szCs w:val="24"/>
        </w:rPr>
        <w:t>.</w:t>
      </w:r>
      <w:r w:rsidRPr="0048755A">
        <w:rPr>
          <w:rFonts w:ascii="Calibri" w:hAnsi="Calibri" w:cs="Calibri"/>
          <w:i/>
          <w:sz w:val="24"/>
          <w:szCs w:val="24"/>
        </w:rPr>
        <w:t xml:space="preserve"> </w:t>
      </w:r>
      <w:r w:rsidRPr="0048755A">
        <w:rPr>
          <w:rFonts w:ascii="Calibri" w:hAnsi="Calibri" w:cs="Calibri"/>
          <w:sz w:val="24"/>
          <w:szCs w:val="24"/>
        </w:rPr>
        <w:t>Lawrence Erlbaum, Hillsdale, N.J.</w:t>
      </w:r>
    </w:p>
    <w:bookmarkEnd w:id="10"/>
    <w:bookmarkEnd w:id="11"/>
    <w:p w14:paraId="427E3AEB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7FA72D79" w14:textId="77777777" w:rsidR="00050451" w:rsidRPr="0048755A" w:rsidRDefault="00050451" w:rsidP="00DC295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 (1992).  Pluralism, virtues, and the post-Kohlbergian era in moral psychology.  In Power &amp; Lapsley (Eds.), 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>The challenge of pluralism: Education, politics, and values.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  Notre Dame Press.</w:t>
      </w:r>
    </w:p>
    <w:p w14:paraId="4B886E92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4C06BB5E" w14:textId="77777777" w:rsidR="00050451" w:rsidRPr="0048755A" w:rsidRDefault="00050451" w:rsidP="00DC295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E. (1989) Continuity and discontinuity in adolescent social cognitive development.  In R. Montemayor, G. Adams, &amp; T. </w:t>
      </w:r>
      <w:proofErr w:type="spellStart"/>
      <w:r w:rsidRPr="0048755A">
        <w:rPr>
          <w:rFonts w:ascii="Calibri" w:hAnsi="Calibri" w:cs="Calibri"/>
          <w:sz w:val="24"/>
          <w:szCs w:val="24"/>
          <w:lang w:val="en-GB"/>
        </w:rPr>
        <w:t>Gullotta</w:t>
      </w:r>
      <w:proofErr w:type="spellEnd"/>
      <w:r w:rsidRPr="0048755A">
        <w:rPr>
          <w:rFonts w:ascii="Calibri" w:hAnsi="Calibri" w:cs="Calibri"/>
          <w:sz w:val="24"/>
          <w:szCs w:val="24"/>
          <w:lang w:val="en-GB"/>
        </w:rPr>
        <w:t xml:space="preserve"> (Eds.), 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>Advances in adolescent development. Vol 2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.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 Sage. </w:t>
      </w:r>
    </w:p>
    <w:p w14:paraId="394EE74E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230C733B" w14:textId="77777777" w:rsidR="00050451" w:rsidRPr="0048755A" w:rsidRDefault="00050451" w:rsidP="00DC295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D., Enright, R. &amp; Serlin, R. (1989).  Moral and social education.  In J. </w:t>
      </w:r>
      <w:proofErr w:type="spellStart"/>
      <w:r w:rsidRPr="0048755A">
        <w:rPr>
          <w:rFonts w:ascii="Calibri" w:hAnsi="Calibri" w:cs="Calibri"/>
          <w:sz w:val="24"/>
          <w:szCs w:val="24"/>
          <w:lang w:val="en-GB"/>
        </w:rPr>
        <w:t>Worrel</w:t>
      </w:r>
      <w:proofErr w:type="spellEnd"/>
      <w:r w:rsidRPr="0048755A">
        <w:rPr>
          <w:rFonts w:ascii="Calibri" w:hAnsi="Calibri" w:cs="Calibri"/>
          <w:sz w:val="24"/>
          <w:szCs w:val="24"/>
          <w:lang w:val="en-GB"/>
        </w:rPr>
        <w:t xml:space="preserve"> and F. Danner (Eds.)  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>The adolescent as decision-maker:  Applications to development and education.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  New York: Academic Press.</w:t>
      </w:r>
    </w:p>
    <w:p w14:paraId="2FAD5462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278B050D" w14:textId="4061C12C" w:rsidR="00050451" w:rsidRPr="0048755A" w:rsidRDefault="00050451" w:rsidP="00DC295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 &amp;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Rice</w:t>
      </w:r>
      <w:r w:rsidR="00E751C8">
        <w:rPr>
          <w:rFonts w:ascii="Calibri" w:hAnsi="Calibri" w:cs="Calibri"/>
          <w:sz w:val="24"/>
          <w:szCs w:val="24"/>
          <w:lang w:val="en-GB"/>
        </w:rPr>
        <w:t>, K. (1988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).  The "new look" at the imaginary audience and personal fable:  Toward a general model of adolescent ego development.  In D. Lapsley and F.C. Power (Eds.), 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>Self, ego, and identity:  Integrative approaches</w:t>
      </w:r>
      <w:r w:rsidRPr="0048755A">
        <w:rPr>
          <w:rFonts w:ascii="Calibri" w:hAnsi="Calibri" w:cs="Calibri"/>
          <w:sz w:val="24"/>
          <w:szCs w:val="24"/>
          <w:lang w:val="en-GB"/>
        </w:rPr>
        <w:t>.  NY: Springer.</w:t>
      </w:r>
    </w:p>
    <w:p w14:paraId="1B4D8836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086F33D9" w14:textId="77777777" w:rsidR="00050451" w:rsidRPr="0048755A" w:rsidRDefault="00050451" w:rsidP="00DC295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Enright, R. &amp; Lapsley, D. (1985).  Moral judgment and the social cognitive developmental research programme.  In S. </w:t>
      </w:r>
      <w:proofErr w:type="spellStart"/>
      <w:r w:rsidRPr="0048755A">
        <w:rPr>
          <w:rFonts w:ascii="Calibri" w:hAnsi="Calibri" w:cs="Calibri"/>
          <w:sz w:val="24"/>
          <w:szCs w:val="24"/>
          <w:lang w:val="en-GB"/>
        </w:rPr>
        <w:t>Modgil</w:t>
      </w:r>
      <w:proofErr w:type="spellEnd"/>
      <w:r w:rsidRPr="0048755A">
        <w:rPr>
          <w:rFonts w:ascii="Calibri" w:hAnsi="Calibri" w:cs="Calibri"/>
          <w:sz w:val="24"/>
          <w:szCs w:val="24"/>
          <w:lang w:val="en-GB"/>
        </w:rPr>
        <w:t xml:space="preserve"> &amp; C. </w:t>
      </w:r>
      <w:proofErr w:type="spellStart"/>
      <w:r w:rsidRPr="0048755A">
        <w:rPr>
          <w:rFonts w:ascii="Calibri" w:hAnsi="Calibri" w:cs="Calibri"/>
          <w:sz w:val="24"/>
          <w:szCs w:val="24"/>
          <w:lang w:val="en-GB"/>
        </w:rPr>
        <w:t>Modgil</w:t>
      </w:r>
      <w:proofErr w:type="spellEnd"/>
      <w:r w:rsidRPr="0048755A">
        <w:rPr>
          <w:rFonts w:ascii="Calibri" w:hAnsi="Calibri" w:cs="Calibri"/>
          <w:sz w:val="24"/>
          <w:szCs w:val="24"/>
          <w:lang w:val="en-GB"/>
        </w:rPr>
        <w:t xml:space="preserve"> (Eds.), 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>Lawrence Kohlberg:  Consensus and controversy</w:t>
      </w:r>
      <w:r w:rsidRPr="0048755A">
        <w:rPr>
          <w:rFonts w:ascii="Calibri" w:hAnsi="Calibri" w:cs="Calibri"/>
          <w:sz w:val="24"/>
          <w:szCs w:val="24"/>
          <w:lang w:val="en-GB"/>
        </w:rPr>
        <w:t>.  (pp. 313-324).  London:  Falmer Press.</w:t>
      </w:r>
    </w:p>
    <w:p w14:paraId="2D24B019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7384859F" w14:textId="77777777" w:rsidR="00050451" w:rsidRPr="0048755A" w:rsidRDefault="00050451" w:rsidP="00DC295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 &amp;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Quintana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, S. (1985).  Integrative themes in social and developmental theories of the self.  In J. Pryor and J. Day (Eds.) 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>The development of social cognition</w:t>
      </w:r>
      <w:r w:rsidRPr="0048755A">
        <w:rPr>
          <w:rFonts w:ascii="Calibri" w:hAnsi="Calibri" w:cs="Calibri"/>
          <w:sz w:val="24"/>
          <w:szCs w:val="24"/>
          <w:lang w:val="en-GB"/>
        </w:rPr>
        <w:t>.  (pp. 153-178) NY: Springer-Verlag.</w:t>
      </w:r>
    </w:p>
    <w:p w14:paraId="3E071D19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31F41722" w14:textId="77777777" w:rsidR="00050451" w:rsidRPr="0048755A" w:rsidRDefault="00050451" w:rsidP="00DC295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Enright, R. &amp; Lapsley, D. (1983).  Moral strategies in education.  In M. Pressley and J. Levin (Eds.)  </w:t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>Cognitive strategy training:  Educational, clinical and social applications.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  </w:t>
      </w:r>
      <w:proofErr w:type="spellStart"/>
      <w:r w:rsidRPr="0048755A">
        <w:rPr>
          <w:rFonts w:ascii="Calibri" w:hAnsi="Calibri" w:cs="Calibri"/>
          <w:sz w:val="24"/>
          <w:szCs w:val="24"/>
          <w:lang w:val="en-GB"/>
        </w:rPr>
        <w:t>Secaucaus</w:t>
      </w:r>
      <w:proofErr w:type="spellEnd"/>
      <w:r w:rsidRPr="0048755A">
        <w:rPr>
          <w:rFonts w:ascii="Calibri" w:hAnsi="Calibri" w:cs="Calibri"/>
          <w:sz w:val="24"/>
          <w:szCs w:val="24"/>
          <w:lang w:val="en-GB"/>
        </w:rPr>
        <w:t>.  NJ: Springer-Verlag</w:t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</w:p>
    <w:p w14:paraId="7C283F07" w14:textId="77777777" w:rsidR="00050451" w:rsidRPr="0048755A" w:rsidRDefault="00050451" w:rsidP="00DC295B">
      <w:pPr>
        <w:rPr>
          <w:rFonts w:ascii="Calibri" w:hAnsi="Calibri" w:cs="Calibri"/>
          <w:b/>
          <w:sz w:val="24"/>
          <w:szCs w:val="24"/>
          <w:u w:val="single"/>
          <w:lang w:val="en-GB"/>
        </w:rPr>
      </w:pPr>
    </w:p>
    <w:p w14:paraId="2F06DAEB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u w:val="single"/>
          <w:lang w:val="en-GB"/>
        </w:rPr>
      </w:pPr>
      <w:r w:rsidRPr="0048755A">
        <w:rPr>
          <w:rFonts w:ascii="Calibri" w:hAnsi="Calibri" w:cs="Calibri"/>
          <w:b/>
          <w:sz w:val="24"/>
          <w:szCs w:val="24"/>
          <w:u w:val="single"/>
          <w:lang w:val="en-GB"/>
        </w:rPr>
        <w:t>Encyclopedia Entries</w:t>
      </w:r>
    </w:p>
    <w:p w14:paraId="35092816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u w:val="single"/>
          <w:lang w:val="en-GB"/>
        </w:rPr>
      </w:pPr>
    </w:p>
    <w:p w14:paraId="3B53AF1B" w14:textId="2874A694" w:rsidR="00050451" w:rsidRPr="0048755A" w:rsidRDefault="00050451" w:rsidP="004C32F8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D.K. &amp; Stey, P.C. (2011).  Narcissism.  In R. Levesque (Ed.), </w:t>
      </w:r>
      <w:r w:rsidRPr="0048755A">
        <w:rPr>
          <w:rFonts w:ascii="Calibri" w:hAnsi="Calibri" w:cs="Calibri"/>
          <w:i/>
          <w:sz w:val="24"/>
          <w:szCs w:val="24"/>
          <w:lang w:val="en-GB"/>
        </w:rPr>
        <w:t>Encyclopedia of adolescence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.  </w:t>
      </w:r>
      <w:r w:rsidR="001213FE">
        <w:rPr>
          <w:rFonts w:ascii="Calibri" w:hAnsi="Calibri" w:cs="Calibri"/>
          <w:sz w:val="24"/>
          <w:szCs w:val="24"/>
          <w:lang w:val="en-GB"/>
        </w:rPr>
        <w:t xml:space="preserve">(pp. 1835-1844) </w:t>
      </w:r>
      <w:r w:rsidRPr="0048755A">
        <w:rPr>
          <w:rFonts w:ascii="Calibri" w:hAnsi="Calibri" w:cs="Calibri"/>
          <w:sz w:val="24"/>
          <w:szCs w:val="24"/>
          <w:lang w:val="en-GB"/>
        </w:rPr>
        <w:t>New York: Springer</w:t>
      </w:r>
      <w:r w:rsidR="00F87853">
        <w:rPr>
          <w:rFonts w:ascii="Calibri" w:hAnsi="Calibri" w:cs="Calibri"/>
          <w:sz w:val="24"/>
          <w:szCs w:val="24"/>
          <w:lang w:val="en-GB"/>
        </w:rPr>
        <w:t xml:space="preserve">  </w:t>
      </w:r>
      <w:hyperlink r:id="rId76" w:tgtFrame="_blank" w:history="1">
        <w:r w:rsidR="00F87853">
          <w:rPr>
            <w:rStyle w:val="Hyperlink"/>
            <w:rFonts w:ascii="Verdana" w:hAnsi="Verdana" w:cs="Arial"/>
            <w:sz w:val="17"/>
            <w:szCs w:val="17"/>
          </w:rPr>
          <w:t>http://dx.doi.org/10.1007/978-1-4419-1695-2_99</w:t>
        </w:r>
      </w:hyperlink>
    </w:p>
    <w:p w14:paraId="147173DB" w14:textId="77777777" w:rsidR="00050451" w:rsidRPr="0048755A" w:rsidRDefault="00050451" w:rsidP="004C32F8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</w:p>
    <w:p w14:paraId="4EEE173E" w14:textId="77777777" w:rsidR="00F87853" w:rsidRDefault="00050451" w:rsidP="004C32F8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 K. &amp; Stey, P.C.( March 2012).  Id, ego, superego.  In V.S. Ramachandran (Ed.), </w:t>
      </w:r>
      <w:r w:rsidRPr="0048755A">
        <w:rPr>
          <w:rFonts w:ascii="Calibri" w:hAnsi="Calibri" w:cs="Calibri"/>
          <w:i/>
          <w:sz w:val="24"/>
          <w:szCs w:val="24"/>
          <w:lang w:val="en-GB"/>
        </w:rPr>
        <w:t xml:space="preserve">Encyclopedia of Human </w:t>
      </w:r>
      <w:proofErr w:type="spellStart"/>
      <w:r w:rsidRPr="0048755A">
        <w:rPr>
          <w:rFonts w:ascii="Calibri" w:hAnsi="Calibri" w:cs="Calibri"/>
          <w:i/>
          <w:sz w:val="24"/>
          <w:szCs w:val="24"/>
          <w:lang w:val="en-GB"/>
        </w:rPr>
        <w:t>Behavior</w:t>
      </w:r>
      <w:proofErr w:type="spellEnd"/>
      <w:r w:rsidRPr="0048755A">
        <w:rPr>
          <w:rFonts w:ascii="Calibri" w:hAnsi="Calibri" w:cs="Calibri"/>
          <w:i/>
          <w:sz w:val="24"/>
          <w:szCs w:val="24"/>
          <w:lang w:val="en-GB"/>
        </w:rPr>
        <w:t xml:space="preserve"> 2</w:t>
      </w:r>
      <w:r w:rsidRPr="0048755A">
        <w:rPr>
          <w:rFonts w:ascii="Calibri" w:hAnsi="Calibri" w:cs="Calibri"/>
          <w:i/>
          <w:sz w:val="24"/>
          <w:szCs w:val="24"/>
          <w:vertAlign w:val="superscript"/>
          <w:lang w:val="en-GB"/>
        </w:rPr>
        <w:t>nd</w:t>
      </w:r>
      <w:r w:rsidR="00B7398B">
        <w:rPr>
          <w:rFonts w:ascii="Calibri" w:hAnsi="Calibri" w:cs="Calibri"/>
          <w:i/>
          <w:sz w:val="24"/>
          <w:szCs w:val="24"/>
          <w:lang w:val="en-GB"/>
        </w:rPr>
        <w:t xml:space="preserve"> Ed. </w:t>
      </w:r>
      <w:r w:rsidR="00B7398B">
        <w:rPr>
          <w:rFonts w:ascii="Calibri" w:hAnsi="Calibri" w:cs="Calibri"/>
          <w:sz w:val="24"/>
          <w:szCs w:val="24"/>
          <w:lang w:val="en-GB"/>
        </w:rPr>
        <w:t xml:space="preserve">(pp. 393-399). </w:t>
      </w:r>
    </w:p>
    <w:p w14:paraId="5F765240" w14:textId="27AA7EF4" w:rsidR="00050451" w:rsidRPr="00B7398B" w:rsidRDefault="00F87853" w:rsidP="004C32F8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ab/>
      </w:r>
      <w:hyperlink r:id="rId77" w:tgtFrame="_blank" w:history="1">
        <w:r>
          <w:rPr>
            <w:rStyle w:val="Hyperlink"/>
            <w:rFonts w:ascii="Verdana" w:hAnsi="Verdana" w:cs="Arial"/>
            <w:sz w:val="17"/>
            <w:szCs w:val="17"/>
          </w:rPr>
          <w:t>http://dx.doi.org/10.1016/B978-0-12-375000-6.00199-3</w:t>
        </w:r>
      </w:hyperlink>
    </w:p>
    <w:p w14:paraId="593E5C35" w14:textId="77777777" w:rsidR="00050451" w:rsidRPr="0048755A" w:rsidRDefault="00050451" w:rsidP="004C32F8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</w:p>
    <w:p w14:paraId="486439DD" w14:textId="7920DA89" w:rsidR="00050451" w:rsidRPr="0048755A" w:rsidRDefault="00DB6503" w:rsidP="004C32F8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Lapsley, D.K. </w:t>
      </w:r>
      <w:r w:rsidR="00050451" w:rsidRPr="0048755A">
        <w:rPr>
          <w:rFonts w:ascii="Calibri" w:hAnsi="Calibri" w:cs="Calibri"/>
          <w:sz w:val="24"/>
          <w:szCs w:val="24"/>
          <w:lang w:val="en-GB"/>
        </w:rPr>
        <w:t xml:space="preserve"> (2010)  Separation-individuation.  In I. Weiner &amp; W.E. </w:t>
      </w:r>
      <w:proofErr w:type="spellStart"/>
      <w:r w:rsidR="00050451" w:rsidRPr="0048755A">
        <w:rPr>
          <w:rFonts w:ascii="Calibri" w:hAnsi="Calibri" w:cs="Calibri"/>
          <w:sz w:val="24"/>
          <w:szCs w:val="24"/>
          <w:lang w:val="en-GB"/>
        </w:rPr>
        <w:t>Craighead</w:t>
      </w:r>
      <w:proofErr w:type="spellEnd"/>
      <w:r w:rsidR="00050451" w:rsidRPr="0048755A">
        <w:rPr>
          <w:rFonts w:ascii="Calibri" w:hAnsi="Calibri" w:cs="Calibri"/>
          <w:sz w:val="24"/>
          <w:szCs w:val="24"/>
          <w:lang w:val="en-GB"/>
        </w:rPr>
        <w:t xml:space="preserve"> (Eds.), </w:t>
      </w:r>
      <w:proofErr w:type="spellStart"/>
      <w:r w:rsidR="00050451" w:rsidRPr="0048755A">
        <w:rPr>
          <w:rFonts w:ascii="Calibri" w:hAnsi="Calibri" w:cs="Calibri"/>
          <w:i/>
          <w:sz w:val="24"/>
          <w:szCs w:val="24"/>
          <w:lang w:val="en-GB"/>
        </w:rPr>
        <w:t>Corsini</w:t>
      </w:r>
      <w:proofErr w:type="spellEnd"/>
      <w:r w:rsidR="00050451" w:rsidRPr="0048755A">
        <w:rPr>
          <w:rFonts w:ascii="Calibri" w:hAnsi="Calibri" w:cs="Calibri"/>
          <w:i/>
          <w:sz w:val="24"/>
          <w:szCs w:val="24"/>
          <w:lang w:val="en-GB"/>
        </w:rPr>
        <w:t xml:space="preserve"> encyclopedia of psychology</w:t>
      </w:r>
      <w:r w:rsidR="00050451" w:rsidRPr="0048755A">
        <w:rPr>
          <w:rFonts w:ascii="Calibri" w:hAnsi="Calibri" w:cs="Calibri"/>
          <w:sz w:val="24"/>
          <w:szCs w:val="24"/>
          <w:lang w:val="en-GB"/>
        </w:rPr>
        <w:t>. New York: Wiley</w:t>
      </w:r>
      <w:r w:rsidR="0044707B">
        <w:rPr>
          <w:rFonts w:ascii="Calibri" w:hAnsi="Calibri" w:cs="Calibri"/>
          <w:sz w:val="24"/>
          <w:szCs w:val="24"/>
          <w:lang w:val="en-GB"/>
        </w:rPr>
        <w:t xml:space="preserve"> </w:t>
      </w:r>
      <w:hyperlink r:id="rId78" w:tgtFrame="_blank" w:history="1">
        <w:r w:rsidR="0044707B">
          <w:rPr>
            <w:rStyle w:val="Hyperlink"/>
            <w:rFonts w:ascii="Verdana" w:hAnsi="Verdana" w:cs="Arial"/>
            <w:sz w:val="17"/>
            <w:szCs w:val="17"/>
          </w:rPr>
          <w:t>http://dx.doi.org/10.1002/9780470479216.corpsy0847</w:t>
        </w:r>
      </w:hyperlink>
    </w:p>
    <w:p w14:paraId="480CC09B" w14:textId="77777777" w:rsidR="00050451" w:rsidRPr="0048755A" w:rsidRDefault="00050451" w:rsidP="004C32F8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</w:p>
    <w:p w14:paraId="2C45D4AC" w14:textId="77777777" w:rsidR="00050451" w:rsidRPr="0048755A" w:rsidRDefault="00050451" w:rsidP="004C32F8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 &amp; Hill, P. (2008).  Egocentrism.  In E. Anderman &amp; L. Anderman (Eds.). </w:t>
      </w:r>
      <w:r w:rsidRPr="0048755A">
        <w:rPr>
          <w:rFonts w:ascii="Calibri" w:hAnsi="Calibri" w:cs="Calibri"/>
          <w:i/>
          <w:sz w:val="24"/>
          <w:szCs w:val="24"/>
          <w:lang w:val="en-GB"/>
        </w:rPr>
        <w:t>Psychology of Classroom Learning: An Encyclopedia.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 </w:t>
      </w:r>
    </w:p>
    <w:p w14:paraId="0DFCA693" w14:textId="77777777" w:rsidR="00050451" w:rsidRPr="0048755A" w:rsidRDefault="00050451" w:rsidP="004C32F8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</w:p>
    <w:p w14:paraId="308F11F2" w14:textId="77777777" w:rsidR="00050451" w:rsidRPr="0048755A" w:rsidRDefault="00050451" w:rsidP="004C32F8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 (2008).  Moral character.  In Power et al. (Eds.), </w:t>
      </w:r>
      <w:r w:rsidRPr="0048755A">
        <w:rPr>
          <w:rFonts w:ascii="Calibri" w:hAnsi="Calibri" w:cs="Calibri"/>
          <w:i/>
          <w:sz w:val="24"/>
          <w:szCs w:val="24"/>
          <w:lang w:val="en-GB"/>
        </w:rPr>
        <w:t>Moral education: A handbook</w:t>
      </w:r>
      <w:r w:rsidRPr="0048755A">
        <w:rPr>
          <w:rFonts w:ascii="Calibri" w:hAnsi="Calibri" w:cs="Calibri"/>
          <w:sz w:val="24"/>
          <w:szCs w:val="24"/>
          <w:lang w:val="en-GB"/>
        </w:rPr>
        <w:t>. (pp. 280-281)  Greenwood.</w:t>
      </w:r>
    </w:p>
    <w:p w14:paraId="7BB041C2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33D7AF4E" w14:textId="77777777" w:rsidR="00050451" w:rsidRPr="0048755A" w:rsidRDefault="00050451" w:rsidP="00E838D6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Hill, P. L &amp; Lapsley, D.K.  (2008) Stage theory. In Power et al. (Eds.), </w:t>
      </w:r>
      <w:r w:rsidRPr="0048755A">
        <w:rPr>
          <w:rFonts w:ascii="Calibri" w:hAnsi="Calibri" w:cs="Calibri"/>
          <w:i/>
          <w:sz w:val="24"/>
          <w:szCs w:val="24"/>
          <w:lang w:val="en-GB"/>
        </w:rPr>
        <w:t>Moral education: A handbook</w:t>
      </w:r>
      <w:r w:rsidRPr="0048755A">
        <w:rPr>
          <w:rFonts w:ascii="Calibri" w:hAnsi="Calibri" w:cs="Calibri"/>
          <w:sz w:val="24"/>
          <w:szCs w:val="24"/>
          <w:lang w:val="en-GB"/>
        </w:rPr>
        <w:t>. (pp. 431-433)  Greenwood.</w:t>
      </w:r>
    </w:p>
    <w:p w14:paraId="746D18AD" w14:textId="77777777" w:rsidR="00050451" w:rsidRPr="0048755A" w:rsidRDefault="00050451" w:rsidP="004C32F8">
      <w:pPr>
        <w:rPr>
          <w:rFonts w:ascii="Calibri" w:hAnsi="Calibri" w:cs="Calibri"/>
          <w:sz w:val="24"/>
          <w:szCs w:val="24"/>
          <w:lang w:val="en-GB"/>
        </w:rPr>
      </w:pPr>
    </w:p>
    <w:p w14:paraId="1858A0C8" w14:textId="77777777" w:rsidR="00050451" w:rsidRPr="0048755A" w:rsidRDefault="00050451" w:rsidP="00E838D6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 K. (2008). Positive justice.  In Power et al. (Eds.), </w:t>
      </w:r>
      <w:r w:rsidRPr="0048755A">
        <w:rPr>
          <w:rFonts w:ascii="Calibri" w:hAnsi="Calibri" w:cs="Calibri"/>
          <w:i/>
          <w:sz w:val="24"/>
          <w:szCs w:val="24"/>
          <w:lang w:val="en-GB"/>
        </w:rPr>
        <w:t>Moral education: A handbook</w:t>
      </w:r>
      <w:r w:rsidRPr="0048755A">
        <w:rPr>
          <w:rFonts w:ascii="Calibri" w:hAnsi="Calibri" w:cs="Calibri"/>
          <w:sz w:val="24"/>
          <w:szCs w:val="24"/>
          <w:lang w:val="en-GB"/>
        </w:rPr>
        <w:t>. (pp. 345-346)  Greenwood.</w:t>
      </w:r>
    </w:p>
    <w:p w14:paraId="1B1CDCEB" w14:textId="77777777" w:rsidR="00050451" w:rsidRPr="0048755A" w:rsidRDefault="00050451" w:rsidP="004C32F8">
      <w:pPr>
        <w:rPr>
          <w:rFonts w:ascii="Calibri" w:hAnsi="Calibri" w:cs="Calibri"/>
          <w:sz w:val="24"/>
          <w:szCs w:val="24"/>
          <w:lang w:val="en-GB"/>
        </w:rPr>
      </w:pPr>
    </w:p>
    <w:p w14:paraId="3D53E90E" w14:textId="77777777" w:rsidR="00050451" w:rsidRPr="0048755A" w:rsidRDefault="00050451" w:rsidP="00E838D6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D.K. (2008) Retributive justice.  In Power et al. (Eds.), </w:t>
      </w:r>
      <w:r w:rsidRPr="0048755A">
        <w:rPr>
          <w:rFonts w:ascii="Calibri" w:hAnsi="Calibri" w:cs="Calibri"/>
          <w:i/>
          <w:sz w:val="24"/>
          <w:szCs w:val="24"/>
          <w:lang w:val="en-GB"/>
        </w:rPr>
        <w:t>Moral education: A handbook</w:t>
      </w:r>
      <w:r w:rsidRPr="0048755A">
        <w:rPr>
          <w:rFonts w:ascii="Calibri" w:hAnsi="Calibri" w:cs="Calibri"/>
          <w:sz w:val="24"/>
          <w:szCs w:val="24"/>
          <w:lang w:val="en-GB"/>
        </w:rPr>
        <w:t>. (pp. 388-389)  Greenwood.</w:t>
      </w:r>
    </w:p>
    <w:p w14:paraId="57209514" w14:textId="77777777" w:rsidR="00050451" w:rsidRPr="0048755A" w:rsidRDefault="00050451" w:rsidP="00E838D6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</w:p>
    <w:p w14:paraId="1803F5B0" w14:textId="77777777" w:rsidR="00050451" w:rsidRPr="0048755A" w:rsidRDefault="00050451" w:rsidP="00E838D6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D.K. (2008).  Superego formation. In Power et al. (Eds.), </w:t>
      </w:r>
      <w:r w:rsidRPr="0048755A">
        <w:rPr>
          <w:rFonts w:ascii="Calibri" w:hAnsi="Calibri" w:cs="Calibri"/>
          <w:i/>
          <w:sz w:val="24"/>
          <w:szCs w:val="24"/>
          <w:lang w:val="en-GB"/>
        </w:rPr>
        <w:t>Moral education: A handbook</w:t>
      </w:r>
      <w:r w:rsidRPr="0048755A">
        <w:rPr>
          <w:rFonts w:ascii="Calibri" w:hAnsi="Calibri" w:cs="Calibri"/>
          <w:sz w:val="24"/>
          <w:szCs w:val="24"/>
          <w:lang w:val="en-GB"/>
        </w:rPr>
        <w:t>. (pp. 438-440)  Greenwood.</w:t>
      </w:r>
    </w:p>
    <w:p w14:paraId="6AF5171C" w14:textId="77777777" w:rsidR="00050451" w:rsidRPr="0048755A" w:rsidRDefault="00050451" w:rsidP="004C32F8">
      <w:pPr>
        <w:rPr>
          <w:rFonts w:ascii="Calibri" w:hAnsi="Calibri" w:cs="Calibri"/>
          <w:sz w:val="24"/>
          <w:szCs w:val="24"/>
          <w:lang w:val="en-GB"/>
        </w:rPr>
      </w:pPr>
    </w:p>
    <w:p w14:paraId="57847386" w14:textId="77777777" w:rsidR="00050451" w:rsidRPr="0048755A" w:rsidRDefault="00050451" w:rsidP="004C32F8">
      <w:pPr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 (1994).  Id, ego, superego.  In V. </w:t>
      </w:r>
      <w:proofErr w:type="spellStart"/>
      <w:r w:rsidRPr="0048755A">
        <w:rPr>
          <w:rFonts w:ascii="Calibri" w:hAnsi="Calibri" w:cs="Calibri"/>
          <w:sz w:val="24"/>
          <w:szCs w:val="24"/>
          <w:lang w:val="en-GB"/>
        </w:rPr>
        <w:t>Kamachandran</w:t>
      </w:r>
      <w:proofErr w:type="spellEnd"/>
      <w:r w:rsidRPr="0048755A">
        <w:rPr>
          <w:rFonts w:ascii="Calibri" w:hAnsi="Calibri" w:cs="Calibri"/>
          <w:sz w:val="24"/>
          <w:szCs w:val="24"/>
          <w:lang w:val="en-GB"/>
        </w:rPr>
        <w:t xml:space="preserve"> (Ed.), 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 xml:space="preserve">The encyclopedia of human 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ab/>
      </w:r>
      <w:proofErr w:type="spellStart"/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>behavior</w:t>
      </w:r>
      <w:proofErr w:type="spellEnd"/>
      <w:r w:rsidRPr="0048755A">
        <w:rPr>
          <w:rFonts w:ascii="Calibri" w:hAnsi="Calibri" w:cs="Calibri"/>
          <w:sz w:val="24"/>
          <w:szCs w:val="24"/>
          <w:lang w:val="en-GB"/>
        </w:rPr>
        <w:t>. Academic Press.</w:t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</w:p>
    <w:p w14:paraId="0F50BA51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270878B7" w14:textId="77777777" w:rsidR="00050451" w:rsidRPr="0048755A" w:rsidRDefault="00050451" w:rsidP="004C32F8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 (1990) Adolescent egocentrism and the "new look" at the imaginary audience and personal fable. In R. Lerner, A. Petersen, &amp; J. Brooks-Gunn , (Eds.) 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>The encyclopedia of adolescence</w:t>
      </w:r>
      <w:r w:rsidRPr="0048755A">
        <w:rPr>
          <w:rFonts w:ascii="Calibri" w:hAnsi="Calibri" w:cs="Calibri"/>
          <w:sz w:val="24"/>
          <w:szCs w:val="24"/>
          <w:lang w:val="en-GB"/>
        </w:rPr>
        <w:t>. New York: Garland.</w:t>
      </w:r>
    </w:p>
    <w:p w14:paraId="0B0BBC4E" w14:textId="77777777" w:rsidR="00050451" w:rsidRPr="0048755A" w:rsidRDefault="00050451" w:rsidP="00DC295B">
      <w:pPr>
        <w:rPr>
          <w:rFonts w:ascii="Calibri" w:hAnsi="Calibri" w:cs="Calibri"/>
          <w:b/>
          <w:sz w:val="24"/>
          <w:szCs w:val="24"/>
          <w:lang w:val="en-GB"/>
        </w:rPr>
      </w:pPr>
    </w:p>
    <w:p w14:paraId="5C43BC2C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>Reviews and Essay Reviews</w:t>
      </w:r>
    </w:p>
    <w:p w14:paraId="2D96DAE6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0F586726" w14:textId="77777777" w:rsidR="00050451" w:rsidRPr="0048755A" w:rsidRDefault="00050451" w:rsidP="00F21A1F">
      <w:pPr>
        <w:rPr>
          <w:rFonts w:ascii="Calibri" w:hAnsi="Calibri" w:cs="Calibri"/>
          <w:i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D.K. (2010)  Review of S. Swartz (2009), </w:t>
      </w:r>
      <w:r w:rsidRPr="0048755A">
        <w:rPr>
          <w:rFonts w:ascii="Calibri" w:hAnsi="Calibri" w:cs="Calibri"/>
          <w:i/>
          <w:sz w:val="24"/>
          <w:szCs w:val="24"/>
          <w:lang w:val="en-GB"/>
        </w:rPr>
        <w:t>The Moral Ecology of South Africa’s Township</w:t>
      </w:r>
    </w:p>
    <w:p w14:paraId="4D79DC1E" w14:textId="77777777" w:rsidR="00050451" w:rsidRPr="0048755A" w:rsidRDefault="00050451" w:rsidP="00F21A1F">
      <w:pPr>
        <w:ind w:firstLine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i/>
          <w:sz w:val="24"/>
          <w:szCs w:val="24"/>
          <w:lang w:val="en-GB"/>
        </w:rPr>
        <w:t>Youth.  Journal of Moral Education</w:t>
      </w:r>
      <w:r w:rsidRPr="0048755A">
        <w:rPr>
          <w:rFonts w:ascii="Calibri" w:hAnsi="Calibri" w:cs="Calibri"/>
          <w:sz w:val="24"/>
          <w:szCs w:val="24"/>
          <w:lang w:val="en-GB"/>
        </w:rPr>
        <w:t>.</w:t>
      </w:r>
    </w:p>
    <w:p w14:paraId="56FE5765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766B9820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Enright, R. &amp; Lapsley, D. (1981).  Moral education: Opiate of the masses? 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 xml:space="preserve">Contemporary 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ab/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ab/>
        <w:t>Psychology, 26</w:t>
      </w:r>
      <w:r w:rsidRPr="0048755A">
        <w:rPr>
          <w:rFonts w:ascii="Calibri" w:hAnsi="Calibri" w:cs="Calibri"/>
          <w:sz w:val="24"/>
          <w:szCs w:val="24"/>
          <w:lang w:val="en-GB"/>
        </w:rPr>
        <w:t>, 856-858.</w:t>
      </w:r>
    </w:p>
    <w:p w14:paraId="18B80D0C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67D93DEE" w14:textId="77777777" w:rsidR="00050451" w:rsidRPr="0048755A" w:rsidRDefault="00050451" w:rsidP="00DC295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Enright, R. &amp; Lapsley, D. (1982).  Adolescence as an oppressed class. 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>Contemporary Education Review, 1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, 137-144. </w:t>
      </w:r>
    </w:p>
    <w:p w14:paraId="1429B29F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1EB64B77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 (1983).  Force fields, dynamic functions, and adolescent social development.  </w:t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>Contemporary Education Review, 3,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 152-154.</w:t>
      </w:r>
    </w:p>
    <w:p w14:paraId="5279D591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</w:p>
    <w:p w14:paraId="27030481" w14:textId="77777777" w:rsidR="00050451" w:rsidRPr="0048755A" w:rsidRDefault="00050451" w:rsidP="00DC295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 &amp;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Rice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, K. (1988).  History, puberty, and the textbook consensus on adolescent development.  An essay review.  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>Contemporary Psychology, 33</w:t>
      </w:r>
      <w:r w:rsidRPr="0048755A">
        <w:rPr>
          <w:rFonts w:ascii="Calibri" w:hAnsi="Calibri" w:cs="Calibri"/>
          <w:sz w:val="24"/>
          <w:szCs w:val="24"/>
          <w:lang w:val="en-GB"/>
        </w:rPr>
        <w:t>, 210-213.</w:t>
      </w:r>
    </w:p>
    <w:p w14:paraId="39D080C3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0EE87FA7" w14:textId="77777777" w:rsidR="00050451" w:rsidRPr="0048755A" w:rsidRDefault="00050451" w:rsidP="00DC295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 &amp;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Quintana</w:t>
      </w:r>
      <w:r w:rsidRPr="0048755A">
        <w:rPr>
          <w:rFonts w:ascii="Calibri" w:hAnsi="Calibri" w:cs="Calibri"/>
          <w:sz w:val="24"/>
          <w:szCs w:val="24"/>
          <w:lang w:val="en-GB"/>
        </w:rPr>
        <w:t>, S. (1984).  Almost everything you wanted to know abou</w:t>
      </w:r>
      <w:r w:rsidR="00B56C73">
        <w:rPr>
          <w:rFonts w:ascii="Calibri" w:hAnsi="Calibri" w:cs="Calibri"/>
          <w:sz w:val="24"/>
          <w:szCs w:val="24"/>
          <w:lang w:val="en-GB"/>
        </w:rPr>
        <w:t xml:space="preserve">t program evaluation for moral 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education.  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>Contemporary Psychology, 29</w:t>
      </w:r>
      <w:r w:rsidRPr="0048755A">
        <w:rPr>
          <w:rFonts w:ascii="Calibri" w:hAnsi="Calibri" w:cs="Calibri"/>
          <w:sz w:val="24"/>
          <w:szCs w:val="24"/>
          <w:lang w:val="en-GB"/>
        </w:rPr>
        <w:t>, 209.</w:t>
      </w:r>
    </w:p>
    <w:p w14:paraId="0875CFBC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2AAF1D44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 (1988).  A stale tale.  Review of J. </w:t>
      </w:r>
      <w:proofErr w:type="spellStart"/>
      <w:r w:rsidRPr="0048755A">
        <w:rPr>
          <w:rFonts w:ascii="Calibri" w:hAnsi="Calibri" w:cs="Calibri"/>
          <w:sz w:val="24"/>
          <w:szCs w:val="24"/>
          <w:lang w:val="en-GB"/>
        </w:rPr>
        <w:t>Dusek</w:t>
      </w:r>
      <w:proofErr w:type="spellEnd"/>
      <w:r w:rsidRPr="0048755A">
        <w:rPr>
          <w:rFonts w:ascii="Calibri" w:hAnsi="Calibri" w:cs="Calibri"/>
          <w:sz w:val="24"/>
          <w:szCs w:val="24"/>
          <w:lang w:val="en-GB"/>
        </w:rPr>
        <w:t xml:space="preserve">, 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 xml:space="preserve">Adolescent development and </w:t>
      </w:r>
      <w:proofErr w:type="spellStart"/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>behavior</w:t>
      </w:r>
      <w:proofErr w:type="spellEnd"/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 xml:space="preserve">.  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ab/>
        <w:t>Contemporary Psychology, 33</w:t>
      </w:r>
      <w:r w:rsidRPr="0048755A">
        <w:rPr>
          <w:rFonts w:ascii="Calibri" w:hAnsi="Calibri" w:cs="Calibri"/>
          <w:sz w:val="24"/>
          <w:szCs w:val="24"/>
          <w:lang w:val="en-GB"/>
        </w:rPr>
        <w:t>, 145-146.</w:t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</w:p>
    <w:p w14:paraId="1B027580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48626107" w14:textId="77777777" w:rsidR="00050451" w:rsidRPr="0048755A" w:rsidRDefault="00050451" w:rsidP="00DC295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 &amp;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Quintana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, S. (1985).  Adolescent sex role development and social change.  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 xml:space="preserve">Sex 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ab/>
        <w:t>Roles, 12</w:t>
      </w:r>
      <w:r w:rsidRPr="0048755A">
        <w:rPr>
          <w:rFonts w:ascii="Calibri" w:hAnsi="Calibri" w:cs="Calibri"/>
          <w:sz w:val="24"/>
          <w:szCs w:val="24"/>
          <w:lang w:val="en-GB"/>
        </w:rPr>
        <w:t>, 252-255.</w:t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</w:p>
    <w:p w14:paraId="013125DC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55861401" w14:textId="77777777" w:rsidR="00050451" w:rsidRPr="0048755A" w:rsidRDefault="00050451" w:rsidP="00DC295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 (1991).  Review of J. </w:t>
      </w:r>
      <w:proofErr w:type="spellStart"/>
      <w:r w:rsidRPr="0048755A">
        <w:rPr>
          <w:rFonts w:ascii="Calibri" w:hAnsi="Calibri" w:cs="Calibri"/>
          <w:sz w:val="24"/>
          <w:szCs w:val="24"/>
          <w:lang w:val="en-GB"/>
        </w:rPr>
        <w:t>Benninga</w:t>
      </w:r>
      <w:proofErr w:type="spellEnd"/>
      <w:r w:rsidRPr="0048755A">
        <w:rPr>
          <w:rFonts w:ascii="Calibri" w:hAnsi="Calibri" w:cs="Calibri"/>
          <w:sz w:val="24"/>
          <w:szCs w:val="24"/>
          <w:lang w:val="en-GB"/>
        </w:rPr>
        <w:t xml:space="preserve"> (Ed.), 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>Moral, character, and civic education in the elementary school.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 for 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>Journal of Teacher Education</w:t>
      </w:r>
    </w:p>
    <w:p w14:paraId="13BA5537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6E63DEAB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 (1992).  Review of F. van der Linden, 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>Adolescent lifeworld: A selection of social-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ab/>
        <w:t>ecological studies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. for 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>Human Development</w:t>
      </w:r>
    </w:p>
    <w:p w14:paraId="08622F19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39B597FE" w14:textId="77777777" w:rsidR="004C3FFB" w:rsidRDefault="004C3FFB" w:rsidP="00DC295B">
      <w:pPr>
        <w:rPr>
          <w:rFonts w:ascii="Calibri" w:hAnsi="Calibri" w:cs="Calibri"/>
          <w:b/>
          <w:bCs/>
          <w:sz w:val="24"/>
          <w:szCs w:val="24"/>
          <w:lang w:val="en-GB"/>
        </w:rPr>
      </w:pPr>
    </w:p>
    <w:p w14:paraId="0694B0D0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b/>
          <w:bCs/>
          <w:sz w:val="24"/>
          <w:szCs w:val="24"/>
          <w:lang w:val="en-GB"/>
        </w:rPr>
        <w:t>Technical Reports</w:t>
      </w:r>
    </w:p>
    <w:p w14:paraId="114FBE42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3B42A146" w14:textId="77777777" w:rsidR="00050451" w:rsidRPr="0048755A" w:rsidRDefault="00050451" w:rsidP="00DC295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D.K. (2003). 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 xml:space="preserve">The annual report of Indiana charter schools: 2002-2003. 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  Office of Charter School Research, Ball State University.</w:t>
      </w:r>
    </w:p>
    <w:p w14:paraId="0631D638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40F3E960" w14:textId="77777777" w:rsidR="00050451" w:rsidRPr="0048755A" w:rsidRDefault="00050451" w:rsidP="00DC295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>Lapsley, D.K.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 xml:space="preserve"> 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(2001). 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Expert engagement in context: A conceptual framework for professional education at Ball State University</w:t>
      </w:r>
      <w:r w:rsidRPr="0048755A">
        <w:rPr>
          <w:rFonts w:ascii="Calibri" w:hAnsi="Calibri" w:cs="Calibri"/>
          <w:sz w:val="24"/>
          <w:szCs w:val="24"/>
          <w:lang w:val="en-GB"/>
        </w:rPr>
        <w:t>.  Muncie, IN: Ball State University</w:t>
      </w:r>
    </w:p>
    <w:p w14:paraId="684CE934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699B6E38" w14:textId="77777777" w:rsidR="00050451" w:rsidRPr="0048755A" w:rsidRDefault="00050451" w:rsidP="00DC295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D.K. &amp; </w:t>
      </w:r>
      <w:proofErr w:type="spellStart"/>
      <w:r w:rsidRPr="0048755A">
        <w:rPr>
          <w:rFonts w:ascii="Calibri" w:hAnsi="Calibri" w:cs="Calibri"/>
          <w:sz w:val="24"/>
          <w:szCs w:val="24"/>
          <w:lang w:val="en-GB"/>
        </w:rPr>
        <w:t>Daytner</w:t>
      </w:r>
      <w:proofErr w:type="spellEnd"/>
      <w:r w:rsidRPr="0048755A">
        <w:rPr>
          <w:rFonts w:ascii="Calibri" w:hAnsi="Calibri" w:cs="Calibri"/>
          <w:sz w:val="24"/>
          <w:szCs w:val="24"/>
          <w:lang w:val="en-GB"/>
        </w:rPr>
        <w:t xml:space="preserve">, K. (2001).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An evaluation of Indiana’s Prime Time: Final report of the survey results</w:t>
      </w:r>
      <w:r w:rsidRPr="0048755A">
        <w:rPr>
          <w:rFonts w:ascii="Calibri" w:hAnsi="Calibri" w:cs="Calibri"/>
          <w:sz w:val="24"/>
          <w:szCs w:val="24"/>
          <w:lang w:val="en-GB"/>
        </w:rPr>
        <w:t>. A report submitted to the Indiana Department of Education, September, 2001</w:t>
      </w:r>
    </w:p>
    <w:p w14:paraId="0AE03DA1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57A8F073" w14:textId="77777777" w:rsidR="00050451" w:rsidRPr="0048755A" w:rsidRDefault="00050451" w:rsidP="00700AFC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D.K., </w:t>
      </w:r>
      <w:proofErr w:type="spellStart"/>
      <w:r w:rsidRPr="0048755A">
        <w:rPr>
          <w:rFonts w:ascii="Calibri" w:hAnsi="Calibri" w:cs="Calibri"/>
          <w:sz w:val="24"/>
          <w:szCs w:val="24"/>
          <w:lang w:val="en-GB"/>
        </w:rPr>
        <w:t>Daytner</w:t>
      </w:r>
      <w:proofErr w:type="spellEnd"/>
      <w:r w:rsidRPr="0048755A">
        <w:rPr>
          <w:rFonts w:ascii="Calibri" w:hAnsi="Calibri" w:cs="Calibri"/>
          <w:sz w:val="24"/>
          <w:szCs w:val="24"/>
          <w:lang w:val="en-GB"/>
        </w:rPr>
        <w:t xml:space="preserve">, K.(with the assistance of K. Kelley &amp; S. Maxwell) (2002). 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Teacher aides, class size and academic achievement: An evaluation of Indiana’s Prime Time</w:t>
      </w:r>
      <w:r w:rsidRPr="0048755A">
        <w:rPr>
          <w:rFonts w:ascii="Calibri" w:hAnsi="Calibri" w:cs="Calibri"/>
          <w:sz w:val="24"/>
          <w:szCs w:val="24"/>
          <w:lang w:val="en-GB"/>
        </w:rPr>
        <w:t>.  A report submitted to the Indiana Department of Education.</w:t>
      </w:r>
    </w:p>
    <w:p w14:paraId="071D5701" w14:textId="77777777" w:rsidR="00050451" w:rsidRPr="0048755A" w:rsidRDefault="00050451" w:rsidP="00700AFC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</w:p>
    <w:p w14:paraId="0B9F7212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b/>
          <w:bCs/>
          <w:sz w:val="24"/>
          <w:szCs w:val="24"/>
          <w:lang w:val="en-GB"/>
        </w:rPr>
        <w:t>Other Publications</w:t>
      </w:r>
    </w:p>
    <w:p w14:paraId="7EE7D28F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1E85B6BB" w14:textId="77777777" w:rsidR="00050451" w:rsidRPr="0048755A" w:rsidRDefault="00050451" w:rsidP="00DC295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D.K. (2003).  Adolescent invulnerability, risk </w:t>
      </w:r>
      <w:proofErr w:type="spellStart"/>
      <w:r w:rsidRPr="0048755A">
        <w:rPr>
          <w:rFonts w:ascii="Calibri" w:hAnsi="Calibri" w:cs="Calibri"/>
          <w:sz w:val="24"/>
          <w:szCs w:val="24"/>
          <w:lang w:val="en-GB"/>
        </w:rPr>
        <w:t>behavior</w:t>
      </w:r>
      <w:proofErr w:type="spellEnd"/>
      <w:r w:rsidRPr="0048755A">
        <w:rPr>
          <w:rFonts w:ascii="Calibri" w:hAnsi="Calibri" w:cs="Calibri"/>
          <w:sz w:val="24"/>
          <w:szCs w:val="24"/>
          <w:lang w:val="en-GB"/>
        </w:rPr>
        <w:t xml:space="preserve"> and adjustment.  </w:t>
      </w:r>
      <w:r w:rsidRPr="0048755A">
        <w:rPr>
          <w:rFonts w:ascii="Calibri" w:hAnsi="Calibri" w:cs="Calibri"/>
          <w:i/>
          <w:iCs/>
          <w:sz w:val="24"/>
          <w:szCs w:val="24"/>
          <w:lang w:val="en-GB"/>
        </w:rPr>
        <w:t>The Annual Report of Educational Psychology in Japan, 42</w:t>
      </w:r>
      <w:r w:rsidRPr="0048755A">
        <w:rPr>
          <w:rFonts w:ascii="Calibri" w:hAnsi="Calibri" w:cs="Calibri"/>
          <w:sz w:val="24"/>
          <w:szCs w:val="24"/>
          <w:lang w:val="en-GB"/>
        </w:rPr>
        <w:t>, 202-209</w:t>
      </w:r>
    </w:p>
    <w:p w14:paraId="0ABFE44D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7EA61292" w14:textId="77777777" w:rsidR="00050451" w:rsidRPr="0048755A" w:rsidRDefault="00050451" w:rsidP="00DC295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>Serlin, R. &amp; Lapsley, D. (1984).  A unified framework for hypothesis-testing.</w:t>
      </w:r>
      <w:r w:rsidR="004026FA" w:rsidRPr="0048755A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Occasional paper No. 32,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Laboratory of Experimental Design</w:t>
      </w:r>
      <w:r w:rsidRPr="0048755A">
        <w:rPr>
          <w:rFonts w:ascii="Calibri" w:hAnsi="Calibri" w:cs="Calibri"/>
          <w:sz w:val="24"/>
          <w:szCs w:val="24"/>
          <w:lang w:val="en-GB"/>
        </w:rPr>
        <w:t>, University of Wisconsin-Madison.</w:t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</w:p>
    <w:p w14:paraId="44235882" w14:textId="77777777" w:rsidR="00050451" w:rsidRPr="0048755A" w:rsidRDefault="00050451" w:rsidP="00DC295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ab/>
      </w:r>
    </w:p>
    <w:p w14:paraId="1B075B9B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>Lapsley, D.K.[</w:t>
      </w:r>
      <w:r w:rsidR="004026FA" w:rsidRPr="0048755A">
        <w:rPr>
          <w:rFonts w:ascii="Calibri" w:hAnsi="Calibri" w:cs="Calibri"/>
          <w:sz w:val="24"/>
          <w:szCs w:val="24"/>
          <w:lang w:val="en-GB"/>
        </w:rPr>
        <w:t xml:space="preserve">1996, 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The artist as hero and as </w:t>
      </w:r>
      <w:proofErr w:type="spellStart"/>
      <w:r w:rsidRPr="0048755A">
        <w:rPr>
          <w:rFonts w:ascii="Calibri" w:hAnsi="Calibri" w:cs="Calibri"/>
          <w:sz w:val="24"/>
          <w:szCs w:val="24"/>
          <w:lang w:val="en-GB"/>
        </w:rPr>
        <w:t>selfobject</w:t>
      </w:r>
      <w:proofErr w:type="spellEnd"/>
      <w:r w:rsidRPr="0048755A">
        <w:rPr>
          <w:rFonts w:ascii="Calibri" w:hAnsi="Calibri" w:cs="Calibri"/>
          <w:sz w:val="24"/>
          <w:szCs w:val="24"/>
          <w:lang w:val="en-GB"/>
        </w:rPr>
        <w:t xml:space="preserve">: Bob Dylan]. </w:t>
      </w:r>
      <w:r w:rsidRPr="0048755A">
        <w:rPr>
          <w:rFonts w:ascii="Calibri" w:hAnsi="Calibri" w:cs="Calibri"/>
          <w:i/>
          <w:sz w:val="24"/>
          <w:szCs w:val="24"/>
          <w:lang w:val="en-GB"/>
        </w:rPr>
        <w:t xml:space="preserve">Diverge </w:t>
      </w:r>
      <w:proofErr w:type="spellStart"/>
      <w:r w:rsidRPr="0048755A">
        <w:rPr>
          <w:rFonts w:ascii="Calibri" w:hAnsi="Calibri" w:cs="Calibri"/>
          <w:i/>
          <w:sz w:val="24"/>
          <w:szCs w:val="24"/>
          <w:lang w:val="en-GB"/>
        </w:rPr>
        <w:t>Magazine</w:t>
      </w:r>
      <w:r w:rsidR="004026FA" w:rsidRPr="0048755A">
        <w:rPr>
          <w:rFonts w:ascii="Calibri" w:hAnsi="Calibri" w:cs="Calibri"/>
          <w:sz w:val="24"/>
          <w:szCs w:val="24"/>
          <w:lang w:val="en-GB"/>
        </w:rPr>
        <w:t>,</w:t>
      </w:r>
      <w:r w:rsidRPr="0048755A">
        <w:rPr>
          <w:rFonts w:ascii="Calibri" w:hAnsi="Calibri" w:cs="Calibri"/>
          <w:sz w:val="24"/>
          <w:szCs w:val="24"/>
          <w:lang w:val="en-GB"/>
        </w:rPr>
        <w:t>Vol</w:t>
      </w:r>
      <w:proofErr w:type="spellEnd"/>
      <w:r w:rsidRPr="0048755A">
        <w:rPr>
          <w:rFonts w:ascii="Calibri" w:hAnsi="Calibri" w:cs="Calibri"/>
          <w:sz w:val="24"/>
          <w:szCs w:val="24"/>
          <w:lang w:val="en-GB"/>
        </w:rPr>
        <w:t xml:space="preserve">. 1 </w:t>
      </w:r>
    </w:p>
    <w:p w14:paraId="0451FDC3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lastRenderedPageBreak/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</w:p>
    <w:p w14:paraId="5880DB02" w14:textId="6AB0C309" w:rsidR="00B56C73" w:rsidRDefault="00B56C73" w:rsidP="001A3167">
      <w:pPr>
        <w:jc w:val="center"/>
        <w:rPr>
          <w:rFonts w:ascii="Calibri" w:hAnsi="Calibri" w:cs="Calibri"/>
          <w:b/>
          <w:bCs/>
          <w:sz w:val="24"/>
          <w:szCs w:val="24"/>
          <w:u w:val="single"/>
          <w:lang w:val="en-GB"/>
        </w:rPr>
      </w:pPr>
    </w:p>
    <w:p w14:paraId="1A371474" w14:textId="79DEF775" w:rsidR="003F5387" w:rsidRDefault="003F5387" w:rsidP="001A3167">
      <w:pPr>
        <w:jc w:val="center"/>
        <w:rPr>
          <w:rFonts w:ascii="Calibri" w:hAnsi="Calibri" w:cs="Calibri"/>
          <w:b/>
          <w:bCs/>
          <w:sz w:val="24"/>
          <w:szCs w:val="24"/>
          <w:u w:val="single"/>
          <w:lang w:val="en-GB"/>
        </w:rPr>
      </w:pPr>
    </w:p>
    <w:p w14:paraId="79C83FA8" w14:textId="77777777" w:rsidR="003F5387" w:rsidRDefault="003F5387" w:rsidP="001A3167">
      <w:pPr>
        <w:jc w:val="center"/>
        <w:rPr>
          <w:rFonts w:ascii="Calibri" w:hAnsi="Calibri" w:cs="Calibri"/>
          <w:b/>
          <w:bCs/>
          <w:sz w:val="24"/>
          <w:szCs w:val="24"/>
          <w:u w:val="single"/>
          <w:lang w:val="en-GB"/>
        </w:rPr>
      </w:pPr>
    </w:p>
    <w:p w14:paraId="625ECC44" w14:textId="77777777" w:rsidR="00050451" w:rsidRPr="0048755A" w:rsidRDefault="00050451" w:rsidP="001A3167">
      <w:pPr>
        <w:jc w:val="center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>SYMPOSIA, PAPER and POSTER PRESENTATIONS</w:t>
      </w:r>
    </w:p>
    <w:p w14:paraId="72251F45" w14:textId="77777777" w:rsidR="009A3F30" w:rsidRDefault="009A3F30" w:rsidP="009A3F30">
      <w:pPr>
        <w:rPr>
          <w:rFonts w:ascii="Calibri" w:hAnsi="Calibri" w:cs="Calibri"/>
          <w:sz w:val="24"/>
          <w:szCs w:val="24"/>
          <w:lang w:val="en-GB"/>
        </w:rPr>
      </w:pPr>
    </w:p>
    <w:p w14:paraId="478EBC58" w14:textId="5457B34E" w:rsidR="003F5387" w:rsidRDefault="003F5387" w:rsidP="009A3F30">
      <w:pPr>
        <w:rPr>
          <w:rFonts w:ascii="Calibri" w:hAnsi="Calibri" w:cs="Calibri"/>
          <w:sz w:val="24"/>
          <w:szCs w:val="24"/>
          <w:lang w:val="en-GB"/>
        </w:rPr>
      </w:pPr>
      <w:bookmarkStart w:id="12" w:name="_Hlk506715079"/>
      <w:r>
        <w:rPr>
          <w:rFonts w:ascii="Calibri" w:hAnsi="Calibri" w:cs="Calibri"/>
          <w:sz w:val="24"/>
          <w:szCs w:val="24"/>
          <w:lang w:val="en-GB"/>
        </w:rPr>
        <w:t xml:space="preserve">Lapsley, D. &amp;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Chaloner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>, D. (</w:t>
      </w:r>
      <w:r w:rsidR="008B457D">
        <w:rPr>
          <w:rFonts w:ascii="Calibri" w:hAnsi="Calibri" w:cs="Calibri"/>
          <w:sz w:val="24"/>
          <w:szCs w:val="24"/>
          <w:lang w:val="en-GB"/>
        </w:rPr>
        <w:t xml:space="preserve">2018). </w:t>
      </w:r>
      <w:r w:rsidR="008B457D">
        <w:rPr>
          <w:rFonts w:ascii="Calibri" w:hAnsi="Calibri" w:cs="Calibri"/>
          <w:i/>
          <w:sz w:val="24"/>
          <w:szCs w:val="24"/>
          <w:lang w:val="en-GB"/>
        </w:rPr>
        <w:t>Intellectual virtues, epistemic reasoning and science identity</w:t>
      </w:r>
      <w:r w:rsidR="009F45BA">
        <w:rPr>
          <w:rFonts w:ascii="Calibri" w:hAnsi="Calibri" w:cs="Calibri"/>
          <w:sz w:val="24"/>
          <w:szCs w:val="24"/>
          <w:lang w:val="en-GB"/>
        </w:rPr>
        <w:t xml:space="preserve">. </w:t>
      </w:r>
      <w:r w:rsidR="009F45BA">
        <w:rPr>
          <w:rFonts w:ascii="Calibri" w:hAnsi="Calibri" w:cs="Calibri"/>
          <w:sz w:val="24"/>
          <w:szCs w:val="24"/>
          <w:lang w:val="en-GB"/>
        </w:rPr>
        <w:tab/>
        <w:t>Paper presented for the</w:t>
      </w:r>
      <w:r w:rsidR="008B457D">
        <w:rPr>
          <w:rFonts w:ascii="Calibri" w:hAnsi="Calibri" w:cs="Calibri"/>
          <w:sz w:val="24"/>
          <w:szCs w:val="24"/>
          <w:lang w:val="en-GB"/>
        </w:rPr>
        <w:t xml:space="preserve"> symposium “Educational responses to a post-truth world: </w:t>
      </w:r>
      <w:r w:rsidR="008B457D">
        <w:rPr>
          <w:rFonts w:ascii="Calibri" w:hAnsi="Calibri" w:cs="Calibri"/>
          <w:sz w:val="24"/>
          <w:szCs w:val="24"/>
          <w:lang w:val="en-GB"/>
        </w:rPr>
        <w:tab/>
        <w:t>Diverse theoretical approaches to improving thinking about scientific issues.</w:t>
      </w:r>
      <w:r w:rsidR="00E600A7">
        <w:rPr>
          <w:rFonts w:ascii="Calibri" w:hAnsi="Calibri" w:cs="Calibri"/>
          <w:sz w:val="24"/>
          <w:szCs w:val="24"/>
          <w:lang w:val="en-GB"/>
        </w:rPr>
        <w:t>”</w:t>
      </w:r>
      <w:r w:rsidR="008B457D">
        <w:rPr>
          <w:rFonts w:ascii="Calibri" w:hAnsi="Calibri" w:cs="Calibri"/>
          <w:sz w:val="24"/>
          <w:szCs w:val="24"/>
          <w:lang w:val="en-GB"/>
        </w:rPr>
        <w:t xml:space="preserve"> American </w:t>
      </w:r>
      <w:r w:rsidR="008B457D">
        <w:rPr>
          <w:rFonts w:ascii="Calibri" w:hAnsi="Calibri" w:cs="Calibri"/>
          <w:sz w:val="24"/>
          <w:szCs w:val="24"/>
          <w:lang w:val="en-GB"/>
        </w:rPr>
        <w:tab/>
        <w:t xml:space="preserve">Educational Research Association, April, New York. </w:t>
      </w:r>
    </w:p>
    <w:p w14:paraId="60A66331" w14:textId="56135694" w:rsidR="009F45BA" w:rsidRDefault="009F45BA" w:rsidP="009A3F30">
      <w:pPr>
        <w:rPr>
          <w:rFonts w:ascii="Calibri" w:hAnsi="Calibri" w:cs="Calibri"/>
          <w:sz w:val="24"/>
          <w:szCs w:val="24"/>
          <w:lang w:val="en-GB"/>
        </w:rPr>
      </w:pPr>
    </w:p>
    <w:p w14:paraId="3EED3E1D" w14:textId="1D5E4AD6" w:rsidR="009F45BA" w:rsidRDefault="009F45BA" w:rsidP="009A3F30">
      <w:pPr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Lapsley, D. (2018). </w:t>
      </w:r>
      <w:r w:rsidRPr="009F45BA">
        <w:rPr>
          <w:rFonts w:ascii="Calibri" w:hAnsi="Calibri" w:cs="Calibri"/>
          <w:i/>
          <w:sz w:val="24"/>
          <w:szCs w:val="24"/>
          <w:lang w:val="en-GB"/>
        </w:rPr>
        <w:t>Character, virtues and the formation of persons</w:t>
      </w:r>
      <w:r>
        <w:rPr>
          <w:rFonts w:ascii="Calibri" w:hAnsi="Calibri" w:cs="Calibri"/>
          <w:sz w:val="24"/>
          <w:szCs w:val="24"/>
          <w:lang w:val="en-GB"/>
        </w:rPr>
        <w:t xml:space="preserve">. Panel Discussion on </w:t>
      </w:r>
      <w:r>
        <w:rPr>
          <w:rFonts w:ascii="Calibri" w:hAnsi="Calibri" w:cs="Calibri"/>
          <w:sz w:val="24"/>
          <w:szCs w:val="24"/>
          <w:lang w:val="en-GB"/>
        </w:rPr>
        <w:tab/>
        <w:t xml:space="preserve">“Character, virtues and thriving: Where are we going, how did we get there?”. Society </w:t>
      </w:r>
      <w:r>
        <w:rPr>
          <w:rFonts w:ascii="Calibri" w:hAnsi="Calibri" w:cs="Calibri"/>
          <w:sz w:val="24"/>
          <w:szCs w:val="24"/>
          <w:lang w:val="en-GB"/>
        </w:rPr>
        <w:tab/>
        <w:t xml:space="preserve">for Research on Adolescence, Minneapolis. </w:t>
      </w:r>
    </w:p>
    <w:p w14:paraId="4569C830" w14:textId="270580A9" w:rsidR="009F45BA" w:rsidRDefault="009F45BA" w:rsidP="009A3F30">
      <w:pPr>
        <w:rPr>
          <w:rFonts w:ascii="Calibri" w:hAnsi="Calibri" w:cs="Calibri"/>
          <w:sz w:val="24"/>
          <w:szCs w:val="24"/>
          <w:lang w:val="en-GB"/>
        </w:rPr>
      </w:pPr>
    </w:p>
    <w:p w14:paraId="1925A7C4" w14:textId="4CC6DEE5" w:rsidR="009F45BA" w:rsidRDefault="009F45BA" w:rsidP="009A3F30">
      <w:pPr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Kelley, K., Woodbury, R.,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Rouhana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, J., Newell, J., Graff, E., &amp; Lapsley, D. (2018). Dysfunctional </w:t>
      </w:r>
      <w:r>
        <w:rPr>
          <w:rFonts w:ascii="Calibri" w:hAnsi="Calibri" w:cs="Calibri"/>
          <w:sz w:val="24"/>
          <w:szCs w:val="24"/>
          <w:lang w:val="en-GB"/>
        </w:rPr>
        <w:tab/>
        <w:t xml:space="preserve">individuation predicts spiritual and religious struggle in emerging adulthood. Association </w:t>
      </w:r>
      <w:r>
        <w:rPr>
          <w:rFonts w:ascii="Calibri" w:hAnsi="Calibri" w:cs="Calibri"/>
          <w:sz w:val="24"/>
          <w:szCs w:val="24"/>
          <w:lang w:val="en-GB"/>
        </w:rPr>
        <w:tab/>
        <w:t>for Psychological Science, San Francisco.</w:t>
      </w:r>
    </w:p>
    <w:p w14:paraId="5195CD72" w14:textId="201446A9" w:rsidR="009F45BA" w:rsidRDefault="009F45BA" w:rsidP="009A3F30">
      <w:pPr>
        <w:rPr>
          <w:rFonts w:ascii="Calibri" w:hAnsi="Calibri" w:cs="Calibri"/>
          <w:sz w:val="24"/>
          <w:szCs w:val="24"/>
          <w:lang w:val="en-GB"/>
        </w:rPr>
      </w:pPr>
    </w:p>
    <w:p w14:paraId="44E7934B" w14:textId="1BF56ABE" w:rsidR="009F45BA" w:rsidRDefault="009F45BA" w:rsidP="009A3F30">
      <w:pPr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Kelley, K., Woodbury, R.,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Rouhana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, J., Newell, J., Graff, E. &amp; Lapsley, D. (2018). </w:t>
      </w:r>
      <w:r w:rsidRPr="009F45BA">
        <w:rPr>
          <w:rFonts w:ascii="Calibri" w:hAnsi="Calibri" w:cs="Calibri"/>
          <w:i/>
          <w:sz w:val="24"/>
          <w:szCs w:val="24"/>
          <w:lang w:val="en-GB"/>
        </w:rPr>
        <w:t xml:space="preserve">Dysfunctional </w:t>
      </w:r>
      <w:r w:rsidRPr="009F45BA">
        <w:rPr>
          <w:rFonts w:ascii="Calibri" w:hAnsi="Calibri" w:cs="Calibri"/>
          <w:i/>
          <w:sz w:val="24"/>
          <w:szCs w:val="24"/>
          <w:lang w:val="en-GB"/>
        </w:rPr>
        <w:tab/>
        <w:t>individuation predicts spiritual and religious struggle in emerging adulthood</w:t>
      </w:r>
      <w:r>
        <w:rPr>
          <w:rFonts w:ascii="Calibri" w:hAnsi="Calibri" w:cs="Calibri"/>
          <w:sz w:val="24"/>
          <w:szCs w:val="24"/>
          <w:lang w:val="en-GB"/>
        </w:rPr>
        <w:t xml:space="preserve">. Annual </w:t>
      </w:r>
      <w:r>
        <w:rPr>
          <w:rFonts w:ascii="Calibri" w:hAnsi="Calibri" w:cs="Calibri"/>
          <w:sz w:val="24"/>
          <w:szCs w:val="24"/>
          <w:lang w:val="en-GB"/>
        </w:rPr>
        <w:tab/>
        <w:t xml:space="preserve">meeting of APA Division 36, Toledo. </w:t>
      </w:r>
    </w:p>
    <w:p w14:paraId="14E8894C" w14:textId="7593ECA8" w:rsidR="008B457D" w:rsidRDefault="008B457D" w:rsidP="009A3F30">
      <w:pPr>
        <w:rPr>
          <w:rFonts w:ascii="Calibri" w:hAnsi="Calibri" w:cs="Calibri"/>
          <w:sz w:val="24"/>
          <w:szCs w:val="24"/>
          <w:lang w:val="en-GB"/>
        </w:rPr>
      </w:pPr>
    </w:p>
    <w:p w14:paraId="46EAEEA1" w14:textId="561C2889" w:rsidR="009F45BA" w:rsidRDefault="009F45BA" w:rsidP="009A3F30">
      <w:pPr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Newell, J., Porter, A. &amp; Lapsley, D. (2018). </w:t>
      </w:r>
      <w:r w:rsidRPr="001849F9">
        <w:rPr>
          <w:rFonts w:ascii="Calibri" w:hAnsi="Calibri" w:cs="Calibri"/>
          <w:i/>
          <w:sz w:val="24"/>
          <w:szCs w:val="24"/>
          <w:lang w:val="en-GB"/>
        </w:rPr>
        <w:t xml:space="preserve">Diverging conceptions of personal uniqueness. </w:t>
      </w:r>
      <w:r>
        <w:rPr>
          <w:rFonts w:ascii="Calibri" w:hAnsi="Calibri" w:cs="Calibri"/>
          <w:sz w:val="24"/>
          <w:szCs w:val="24"/>
          <w:lang w:val="en-GB"/>
        </w:rPr>
        <w:tab/>
      </w:r>
      <w:r>
        <w:rPr>
          <w:rFonts w:ascii="Calibri" w:hAnsi="Calibri" w:cs="Calibri"/>
          <w:sz w:val="24"/>
          <w:szCs w:val="24"/>
          <w:lang w:val="en-GB"/>
        </w:rPr>
        <w:tab/>
        <w:t xml:space="preserve">Midwest Psychological Association, Chicago. </w:t>
      </w:r>
    </w:p>
    <w:p w14:paraId="288B7FBD" w14:textId="5B2E601B" w:rsidR="009F45BA" w:rsidRPr="008B457D" w:rsidRDefault="009F45BA" w:rsidP="009A3F30">
      <w:pPr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ab/>
      </w:r>
    </w:p>
    <w:p w14:paraId="68EA4FD1" w14:textId="01C0411E" w:rsidR="009A3F30" w:rsidRDefault="009A3F30" w:rsidP="009A3F30">
      <w:pPr>
        <w:rPr>
          <w:rFonts w:ascii="Calibri" w:hAnsi="Calibri" w:cs="Calibri"/>
          <w:sz w:val="24"/>
          <w:szCs w:val="24"/>
          <w:lang w:val="en-GB"/>
        </w:rPr>
      </w:pPr>
      <w:r w:rsidRPr="009A3F30">
        <w:rPr>
          <w:rFonts w:ascii="Calibri" w:hAnsi="Calibri" w:cs="Calibri"/>
          <w:sz w:val="24"/>
          <w:szCs w:val="24"/>
          <w:lang w:val="en-GB"/>
        </w:rPr>
        <w:t xml:space="preserve">Lapsley, D. (2017). </w:t>
      </w:r>
      <w:r w:rsidRPr="009A3F30">
        <w:rPr>
          <w:rFonts w:ascii="Calibri" w:hAnsi="Calibri" w:cs="Calibri"/>
          <w:i/>
          <w:sz w:val="24"/>
          <w:szCs w:val="24"/>
          <w:lang w:val="en-GB"/>
        </w:rPr>
        <w:t>Intellectual virtues, epistemic reasoning and college science education.</w:t>
      </w:r>
      <w:r w:rsidRPr="009A3F30">
        <w:rPr>
          <w:rFonts w:ascii="Calibri" w:hAnsi="Calibri" w:cs="Calibri"/>
          <w:sz w:val="24"/>
          <w:szCs w:val="24"/>
          <w:lang w:val="en-GB"/>
        </w:rPr>
        <w:t xml:space="preserve"> Paper</w:t>
      </w:r>
    </w:p>
    <w:p w14:paraId="3F541B01" w14:textId="5BBC7BE8" w:rsidR="009A3F30" w:rsidRDefault="009A3F30" w:rsidP="009A3F30">
      <w:pPr>
        <w:ind w:firstLine="720"/>
        <w:rPr>
          <w:rFonts w:ascii="Calibri" w:hAnsi="Calibri" w:cs="Calibri"/>
          <w:sz w:val="24"/>
          <w:szCs w:val="24"/>
          <w:lang w:val="en-GB"/>
        </w:rPr>
      </w:pPr>
      <w:r w:rsidRPr="009A3F30">
        <w:rPr>
          <w:rFonts w:ascii="Calibri" w:hAnsi="Calibri" w:cs="Calibri"/>
          <w:sz w:val="24"/>
          <w:szCs w:val="24"/>
          <w:lang w:val="en-GB"/>
        </w:rPr>
        <w:t>presented at the Wisdom Forum, Chicago IL</w:t>
      </w:r>
    </w:p>
    <w:p w14:paraId="55E9959A" w14:textId="77777777" w:rsidR="009A3F30" w:rsidRDefault="009A3F30" w:rsidP="0067639B">
      <w:pPr>
        <w:rPr>
          <w:rFonts w:ascii="Calibri" w:hAnsi="Calibri" w:cs="Calibri"/>
          <w:sz w:val="24"/>
          <w:szCs w:val="24"/>
          <w:lang w:val="en-GB"/>
        </w:rPr>
      </w:pPr>
    </w:p>
    <w:bookmarkEnd w:id="12"/>
    <w:p w14:paraId="4FC37D97" w14:textId="04B2181F" w:rsidR="0098480D" w:rsidRPr="0098480D" w:rsidRDefault="0098480D" w:rsidP="0067639B">
      <w:pPr>
        <w:rPr>
          <w:rFonts w:ascii="Calibri" w:hAnsi="Calibri" w:cs="Calibri"/>
          <w:sz w:val="24"/>
          <w:szCs w:val="24"/>
          <w:lang w:val="en-GB"/>
        </w:rPr>
      </w:pPr>
      <w:proofErr w:type="spellStart"/>
      <w:r>
        <w:rPr>
          <w:rFonts w:ascii="Calibri" w:hAnsi="Calibri" w:cs="Calibri"/>
          <w:sz w:val="24"/>
          <w:szCs w:val="24"/>
          <w:lang w:val="en-GB"/>
        </w:rPr>
        <w:t>Trost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, J., Lapsley, D.,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O’Donohue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, C. &amp; Woodbury, R. (2016). </w:t>
      </w:r>
      <w:r>
        <w:rPr>
          <w:rFonts w:ascii="Calibri" w:hAnsi="Calibri" w:cs="Calibri"/>
          <w:i/>
          <w:sz w:val="24"/>
          <w:szCs w:val="24"/>
          <w:lang w:val="en-GB"/>
        </w:rPr>
        <w:t xml:space="preserve">When is cheating worth it? Moral </w:t>
      </w:r>
      <w:r>
        <w:rPr>
          <w:rFonts w:ascii="Calibri" w:hAnsi="Calibri" w:cs="Calibri"/>
          <w:i/>
          <w:sz w:val="24"/>
          <w:szCs w:val="24"/>
          <w:lang w:val="en-GB"/>
        </w:rPr>
        <w:tab/>
        <w:t>identity and cheating propensities</w:t>
      </w:r>
      <w:r>
        <w:rPr>
          <w:rFonts w:ascii="Calibri" w:hAnsi="Calibri" w:cs="Calibri"/>
          <w:sz w:val="24"/>
          <w:szCs w:val="24"/>
          <w:lang w:val="en-GB"/>
        </w:rPr>
        <w:t xml:space="preserve">. Association for Psychological Science, Chicago. </w:t>
      </w:r>
    </w:p>
    <w:p w14:paraId="19B5FCE0" w14:textId="77777777" w:rsidR="0098480D" w:rsidRDefault="0098480D" w:rsidP="0067639B">
      <w:pPr>
        <w:rPr>
          <w:rFonts w:ascii="Calibri" w:hAnsi="Calibri" w:cs="Calibri"/>
          <w:sz w:val="24"/>
          <w:szCs w:val="24"/>
          <w:lang w:val="en-GB"/>
        </w:rPr>
      </w:pPr>
    </w:p>
    <w:p w14:paraId="75B2C9E1" w14:textId="77777777" w:rsidR="003106DB" w:rsidRPr="003106DB" w:rsidRDefault="003106DB" w:rsidP="0067639B">
      <w:pPr>
        <w:rPr>
          <w:rFonts w:ascii="Calibri" w:hAnsi="Calibri" w:cs="Calibri"/>
          <w:sz w:val="24"/>
          <w:szCs w:val="24"/>
          <w:lang w:val="en-GB"/>
        </w:rPr>
      </w:pPr>
      <w:proofErr w:type="spellStart"/>
      <w:r>
        <w:rPr>
          <w:rFonts w:ascii="Calibri" w:hAnsi="Calibri" w:cs="Calibri"/>
          <w:sz w:val="24"/>
          <w:szCs w:val="24"/>
          <w:lang w:val="en-GB"/>
        </w:rPr>
        <w:t>Murgas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, N., Lapsley, D. &amp; Woodbury. (2016) </w:t>
      </w:r>
      <w:r>
        <w:rPr>
          <w:rFonts w:ascii="Calibri" w:hAnsi="Calibri" w:cs="Calibri"/>
          <w:i/>
          <w:sz w:val="24"/>
          <w:szCs w:val="24"/>
          <w:lang w:val="en-GB"/>
        </w:rPr>
        <w:t>Attachment, mindsets and moral disengagement</w:t>
      </w:r>
      <w:r>
        <w:rPr>
          <w:rFonts w:ascii="Calibri" w:hAnsi="Calibri" w:cs="Calibri"/>
          <w:sz w:val="24"/>
          <w:szCs w:val="24"/>
          <w:lang w:val="en-GB"/>
        </w:rPr>
        <w:t xml:space="preserve">. </w:t>
      </w:r>
      <w:r>
        <w:rPr>
          <w:rFonts w:ascii="Calibri" w:hAnsi="Calibri" w:cs="Calibri"/>
          <w:sz w:val="24"/>
          <w:szCs w:val="24"/>
          <w:lang w:val="en-GB"/>
        </w:rPr>
        <w:tab/>
        <w:t>Association for Psychological Science, Chicago</w:t>
      </w:r>
    </w:p>
    <w:p w14:paraId="66F7B8E4" w14:textId="77777777" w:rsidR="003106DB" w:rsidRDefault="003106DB" w:rsidP="0067639B">
      <w:pPr>
        <w:rPr>
          <w:rFonts w:ascii="Calibri" w:hAnsi="Calibri" w:cs="Calibri"/>
          <w:sz w:val="24"/>
          <w:szCs w:val="24"/>
          <w:lang w:val="en-GB"/>
        </w:rPr>
      </w:pPr>
    </w:p>
    <w:p w14:paraId="487D0248" w14:textId="77777777" w:rsidR="005F35D3" w:rsidRDefault="005F35D3" w:rsidP="0067639B">
      <w:pPr>
        <w:rPr>
          <w:rFonts w:ascii="Calibri" w:hAnsi="Calibri" w:cs="Calibri"/>
          <w:i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Woodbury, R., Stey, P.,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Sabhaz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, S. &amp; Lapsley, D. (2016). </w:t>
      </w:r>
      <w:r w:rsidRPr="005F35D3">
        <w:rPr>
          <w:rFonts w:ascii="Calibri" w:hAnsi="Calibri" w:cs="Calibri"/>
          <w:i/>
          <w:sz w:val="24"/>
          <w:szCs w:val="24"/>
          <w:lang w:val="en-GB"/>
        </w:rPr>
        <w:t>Dysfunctional individuation predict</w:t>
      </w:r>
      <w:r>
        <w:rPr>
          <w:rFonts w:ascii="Calibri" w:hAnsi="Calibri" w:cs="Calibri"/>
          <w:i/>
          <w:sz w:val="24"/>
          <w:szCs w:val="24"/>
          <w:lang w:val="en-GB"/>
        </w:rPr>
        <w:t>s</w:t>
      </w:r>
    </w:p>
    <w:p w14:paraId="7ECD5CDE" w14:textId="77777777" w:rsidR="005F35D3" w:rsidRDefault="005F35D3" w:rsidP="005F35D3">
      <w:pPr>
        <w:ind w:left="720"/>
        <w:rPr>
          <w:rFonts w:ascii="Calibri" w:hAnsi="Calibri" w:cs="Calibri"/>
          <w:sz w:val="24"/>
          <w:szCs w:val="24"/>
          <w:lang w:val="en-GB"/>
        </w:rPr>
      </w:pPr>
      <w:r w:rsidRPr="005F35D3">
        <w:rPr>
          <w:rFonts w:ascii="Calibri" w:hAnsi="Calibri" w:cs="Calibri"/>
          <w:i/>
          <w:sz w:val="24"/>
          <w:szCs w:val="24"/>
          <w:lang w:val="en-GB"/>
        </w:rPr>
        <w:t>negative outcomes over time in college-age adults.</w:t>
      </w:r>
      <w:r>
        <w:rPr>
          <w:rFonts w:ascii="Calibri" w:hAnsi="Calibri" w:cs="Calibri"/>
          <w:sz w:val="24"/>
          <w:szCs w:val="24"/>
          <w:lang w:val="en-GB"/>
        </w:rPr>
        <w:t xml:space="preserve"> Association for Psychological Science, Chicago. </w:t>
      </w:r>
    </w:p>
    <w:p w14:paraId="2770B340" w14:textId="77777777" w:rsidR="003448B9" w:rsidRDefault="003448B9" w:rsidP="003448B9">
      <w:pPr>
        <w:rPr>
          <w:rFonts w:ascii="Calibri" w:hAnsi="Calibri" w:cs="Calibri"/>
          <w:sz w:val="24"/>
          <w:szCs w:val="24"/>
          <w:lang w:val="en-GB"/>
        </w:rPr>
      </w:pPr>
    </w:p>
    <w:p w14:paraId="299968CE" w14:textId="77777777" w:rsidR="005F35D3" w:rsidRPr="003448B9" w:rsidRDefault="003448B9" w:rsidP="003448B9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proofErr w:type="spellStart"/>
      <w:r>
        <w:rPr>
          <w:rFonts w:ascii="Calibri" w:hAnsi="Calibri" w:cs="Calibri"/>
          <w:sz w:val="24"/>
          <w:szCs w:val="24"/>
          <w:lang w:val="en-GB"/>
        </w:rPr>
        <w:t>Sahbaz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, S. Ryan, C., Lee, C., Woodbury, R. &amp; Lapsley, D. (2016). School and family context effects on adolescent self-image and individuation. </w:t>
      </w:r>
      <w:r>
        <w:rPr>
          <w:rFonts w:ascii="Calibri" w:hAnsi="Calibri" w:cs="Calibri"/>
          <w:i/>
          <w:sz w:val="24"/>
          <w:szCs w:val="24"/>
          <w:lang w:val="en-GB"/>
        </w:rPr>
        <w:t>American Educational Research Association</w:t>
      </w:r>
      <w:r>
        <w:rPr>
          <w:rFonts w:ascii="Calibri" w:hAnsi="Calibri" w:cs="Calibri"/>
          <w:sz w:val="24"/>
          <w:szCs w:val="24"/>
          <w:lang w:val="en-GB"/>
        </w:rPr>
        <w:t>, Washington, D.C.</w:t>
      </w:r>
    </w:p>
    <w:p w14:paraId="7D567668" w14:textId="77777777" w:rsidR="003448B9" w:rsidRDefault="003448B9" w:rsidP="0067639B">
      <w:pPr>
        <w:rPr>
          <w:rFonts w:ascii="Calibri" w:hAnsi="Calibri" w:cs="Calibri"/>
          <w:sz w:val="24"/>
          <w:szCs w:val="24"/>
          <w:lang w:val="en-GB"/>
        </w:rPr>
      </w:pPr>
    </w:p>
    <w:p w14:paraId="7909703C" w14:textId="77777777" w:rsidR="0067639B" w:rsidRDefault="0067639B" w:rsidP="0067639B">
      <w:pPr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Woodbury, R., Townsend, D. &amp; Lapsley, D. (2016) </w:t>
      </w:r>
      <w:r w:rsidRPr="0067639B">
        <w:rPr>
          <w:rFonts w:ascii="Calibri" w:hAnsi="Calibri" w:cs="Calibri"/>
          <w:i/>
          <w:sz w:val="24"/>
          <w:szCs w:val="24"/>
          <w:lang w:val="en-GB"/>
        </w:rPr>
        <w:t>The Moral Identity Q-Sort</w:t>
      </w:r>
      <w:r>
        <w:rPr>
          <w:rFonts w:ascii="Calibri" w:hAnsi="Calibri" w:cs="Calibri"/>
          <w:sz w:val="24"/>
          <w:szCs w:val="24"/>
          <w:lang w:val="en-GB"/>
        </w:rPr>
        <w:t>. Society for</w:t>
      </w:r>
    </w:p>
    <w:p w14:paraId="7A23A2C2" w14:textId="77777777" w:rsidR="0067639B" w:rsidRDefault="0067639B" w:rsidP="0067639B">
      <w:pPr>
        <w:ind w:firstLine="720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Research on Adolescence. Baltimore. </w:t>
      </w:r>
    </w:p>
    <w:p w14:paraId="4427DB25" w14:textId="77777777" w:rsidR="0067639B" w:rsidRDefault="0067639B" w:rsidP="0067639B">
      <w:pPr>
        <w:ind w:firstLine="720"/>
        <w:rPr>
          <w:rFonts w:ascii="Calibri" w:hAnsi="Calibri" w:cs="Calibri"/>
          <w:sz w:val="24"/>
          <w:szCs w:val="24"/>
          <w:lang w:val="en-GB"/>
        </w:rPr>
      </w:pPr>
    </w:p>
    <w:p w14:paraId="480EFF38" w14:textId="77777777" w:rsidR="0067639B" w:rsidRDefault="0067639B" w:rsidP="0067639B">
      <w:pPr>
        <w:rPr>
          <w:rFonts w:ascii="Calibri" w:hAnsi="Calibri" w:cs="Calibri"/>
          <w:i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Lapsley, D., (2016) Panel Discussion Moderator: </w:t>
      </w:r>
      <w:r>
        <w:rPr>
          <w:rFonts w:ascii="Calibri" w:hAnsi="Calibri" w:cs="Calibri"/>
          <w:i/>
          <w:sz w:val="24"/>
          <w:szCs w:val="24"/>
          <w:lang w:val="en-GB"/>
        </w:rPr>
        <w:t>Best practices for assessing purpose in life</w:t>
      </w:r>
    </w:p>
    <w:p w14:paraId="0261ECF3" w14:textId="77777777" w:rsidR="0067639B" w:rsidRDefault="0067639B" w:rsidP="0067639B">
      <w:pPr>
        <w:ind w:left="720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i/>
          <w:sz w:val="24"/>
          <w:szCs w:val="24"/>
          <w:lang w:val="en-GB"/>
        </w:rPr>
        <w:t xml:space="preserve">during adolescence and emerging adulthood. </w:t>
      </w:r>
      <w:r>
        <w:rPr>
          <w:rFonts w:ascii="Calibri" w:hAnsi="Calibri" w:cs="Calibri"/>
          <w:sz w:val="24"/>
          <w:szCs w:val="24"/>
          <w:lang w:val="en-GB"/>
        </w:rPr>
        <w:t>Society for Research</w:t>
      </w:r>
      <w:r w:rsidR="0024542C"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>on Adolescence. Baltimore.</w:t>
      </w:r>
    </w:p>
    <w:p w14:paraId="01CBE572" w14:textId="77777777" w:rsidR="0067639B" w:rsidRDefault="0067639B" w:rsidP="0067639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</w:p>
    <w:p w14:paraId="062DFE9E" w14:textId="77777777" w:rsidR="0067639B" w:rsidRDefault="0067639B" w:rsidP="0067639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Woodbury, R.,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Rague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, L., Stey, P. &amp; Lapsley, D. (2016). </w:t>
      </w:r>
      <w:r>
        <w:rPr>
          <w:rFonts w:ascii="Calibri" w:hAnsi="Calibri" w:cs="Calibri"/>
          <w:i/>
          <w:sz w:val="24"/>
          <w:szCs w:val="24"/>
          <w:lang w:val="en-GB"/>
        </w:rPr>
        <w:t>A cohort-sequential study of dysfunctional individuation in emerging adulthood</w:t>
      </w:r>
      <w:r>
        <w:rPr>
          <w:rFonts w:ascii="Calibri" w:hAnsi="Calibri" w:cs="Calibri"/>
          <w:sz w:val="24"/>
          <w:szCs w:val="24"/>
          <w:lang w:val="en-GB"/>
        </w:rPr>
        <w:t>. Society for Research on Adolescence, Baltimore.</w:t>
      </w:r>
    </w:p>
    <w:p w14:paraId="2D8DA05A" w14:textId="77777777" w:rsidR="005F35D3" w:rsidRDefault="005F35D3" w:rsidP="0067639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</w:p>
    <w:p w14:paraId="2D4D6E4F" w14:textId="77777777" w:rsidR="005F35D3" w:rsidRPr="0067639B" w:rsidRDefault="005F35D3" w:rsidP="0067639B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Ryan, C., Lee, C.,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Sahbaz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, S., Woodbury, R. &amp;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Lapsley.D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. (2016). </w:t>
      </w:r>
      <w:r w:rsidRPr="005F35D3">
        <w:rPr>
          <w:rFonts w:ascii="Calibri" w:hAnsi="Calibri" w:cs="Calibri"/>
          <w:i/>
          <w:sz w:val="24"/>
          <w:szCs w:val="24"/>
          <w:lang w:val="en-GB"/>
        </w:rPr>
        <w:t>Dysfunctional individuation in high school students.</w:t>
      </w:r>
      <w:r>
        <w:rPr>
          <w:rFonts w:ascii="Calibri" w:hAnsi="Calibri" w:cs="Calibri"/>
          <w:sz w:val="24"/>
          <w:szCs w:val="24"/>
          <w:lang w:val="en-GB"/>
        </w:rPr>
        <w:t xml:space="preserve"> Society for Research on Adolescence, Baltimore.</w:t>
      </w:r>
    </w:p>
    <w:p w14:paraId="0E8D8FA7" w14:textId="77777777" w:rsidR="0067639B" w:rsidRDefault="0067639B" w:rsidP="00731880">
      <w:pPr>
        <w:rPr>
          <w:rFonts w:ascii="Calibri" w:hAnsi="Calibri" w:cs="Calibri"/>
          <w:sz w:val="24"/>
          <w:szCs w:val="24"/>
          <w:lang w:val="en-GB"/>
        </w:rPr>
      </w:pPr>
    </w:p>
    <w:p w14:paraId="67CCA550" w14:textId="77777777" w:rsidR="000813F8" w:rsidRDefault="000813F8" w:rsidP="00731880">
      <w:pPr>
        <w:rPr>
          <w:rFonts w:ascii="Calibri" w:hAnsi="Calibri" w:cs="Calibri"/>
          <w:i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M</w:t>
      </w:r>
      <w:r w:rsidRPr="000813F8">
        <w:rPr>
          <w:rFonts w:ascii="Calibri" w:hAnsi="Calibri" w:cs="Calibri"/>
          <w:sz w:val="24"/>
          <w:szCs w:val="24"/>
          <w:lang w:val="en-GB"/>
        </w:rPr>
        <w:t xml:space="preserve">cDonough, C., Chen, H., Vega, A., Yuan, Z., Stey, P. C., Lapsley, D. (2014). </w:t>
      </w:r>
      <w:r>
        <w:rPr>
          <w:rFonts w:ascii="Calibri" w:hAnsi="Calibri" w:cs="Calibri"/>
          <w:i/>
          <w:sz w:val="24"/>
          <w:szCs w:val="24"/>
          <w:lang w:val="en-GB"/>
        </w:rPr>
        <w:t>Dysfunctional</w:t>
      </w:r>
    </w:p>
    <w:p w14:paraId="30EED3A1" w14:textId="77777777" w:rsidR="000813F8" w:rsidRDefault="000813F8" w:rsidP="00731880">
      <w:pPr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i/>
          <w:sz w:val="24"/>
          <w:szCs w:val="24"/>
          <w:lang w:val="en-GB"/>
        </w:rPr>
        <w:tab/>
      </w:r>
      <w:r w:rsidRPr="000813F8">
        <w:rPr>
          <w:rFonts w:ascii="Calibri" w:hAnsi="Calibri" w:cs="Calibri"/>
          <w:i/>
          <w:sz w:val="24"/>
          <w:szCs w:val="24"/>
          <w:lang w:val="en-GB"/>
        </w:rPr>
        <w:t>Individuation Predicts Depressive Symptoms over Time</w:t>
      </w:r>
      <w:r w:rsidRPr="000813F8">
        <w:rPr>
          <w:rFonts w:ascii="Calibri" w:hAnsi="Calibri" w:cs="Calibri"/>
          <w:sz w:val="24"/>
          <w:szCs w:val="24"/>
          <w:lang w:val="en-GB"/>
        </w:rPr>
        <w:t>.</w:t>
      </w:r>
      <w:r>
        <w:rPr>
          <w:rFonts w:ascii="Calibri" w:hAnsi="Calibri" w:cs="Calibri"/>
          <w:sz w:val="24"/>
          <w:szCs w:val="24"/>
          <w:lang w:val="en-GB"/>
        </w:rPr>
        <w:t xml:space="preserve">  Midwestern Psychological </w:t>
      </w:r>
      <w:r>
        <w:rPr>
          <w:rFonts w:ascii="Calibri" w:hAnsi="Calibri" w:cs="Calibri"/>
          <w:sz w:val="24"/>
          <w:szCs w:val="24"/>
          <w:lang w:val="en-GB"/>
        </w:rPr>
        <w:tab/>
        <w:t>Association</w:t>
      </w:r>
    </w:p>
    <w:p w14:paraId="55399650" w14:textId="77777777" w:rsidR="000813F8" w:rsidRDefault="000813F8" w:rsidP="00731880">
      <w:pPr>
        <w:rPr>
          <w:rFonts w:ascii="Calibri" w:hAnsi="Calibri" w:cs="Calibri"/>
          <w:sz w:val="24"/>
          <w:szCs w:val="24"/>
          <w:lang w:val="en-GB"/>
        </w:rPr>
      </w:pPr>
    </w:p>
    <w:p w14:paraId="1D485833" w14:textId="77777777" w:rsidR="00812A96" w:rsidRDefault="00812A96" w:rsidP="00731880">
      <w:pPr>
        <w:rPr>
          <w:rFonts w:ascii="Calibri" w:hAnsi="Calibri" w:cs="Calibri"/>
          <w:i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McDonough, C., Stey, P. &amp; Lapsley, D. (2014).  </w:t>
      </w:r>
      <w:r>
        <w:rPr>
          <w:rFonts w:ascii="Calibri" w:hAnsi="Calibri" w:cs="Calibri"/>
          <w:i/>
          <w:sz w:val="24"/>
          <w:szCs w:val="24"/>
          <w:lang w:val="en-GB"/>
        </w:rPr>
        <w:t>The construct validity of dysfunctional</w:t>
      </w:r>
    </w:p>
    <w:p w14:paraId="7B6C6DE5" w14:textId="77777777" w:rsidR="00050451" w:rsidRDefault="00812A96" w:rsidP="00812A96">
      <w:pPr>
        <w:ind w:firstLine="720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i/>
          <w:sz w:val="24"/>
          <w:szCs w:val="24"/>
          <w:lang w:val="en-GB"/>
        </w:rPr>
        <w:t>individuation in emerging adulthood.</w:t>
      </w:r>
      <w:r>
        <w:rPr>
          <w:rFonts w:ascii="Calibri" w:hAnsi="Calibri" w:cs="Calibri"/>
          <w:sz w:val="24"/>
          <w:szCs w:val="24"/>
          <w:lang w:val="en-GB"/>
        </w:rPr>
        <w:t xml:space="preserve">  Society for Research on Adolescence, Austin, TX</w:t>
      </w:r>
    </w:p>
    <w:p w14:paraId="09C0F470" w14:textId="77777777" w:rsidR="00812A96" w:rsidRDefault="00812A96" w:rsidP="00812A96">
      <w:pPr>
        <w:rPr>
          <w:rFonts w:ascii="Calibri" w:hAnsi="Calibri" w:cs="Calibri"/>
          <w:sz w:val="24"/>
          <w:szCs w:val="24"/>
          <w:lang w:val="en-GB"/>
        </w:rPr>
      </w:pPr>
    </w:p>
    <w:p w14:paraId="4A6E251C" w14:textId="77777777" w:rsidR="00812A96" w:rsidRDefault="00812A96" w:rsidP="00812A96">
      <w:pPr>
        <w:rPr>
          <w:rFonts w:ascii="Calibri" w:hAnsi="Calibri" w:cs="Calibri"/>
          <w:i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Guerra, R.G, Stey, P. &amp; Lapsley, D. (2014). </w:t>
      </w:r>
      <w:r w:rsidRPr="00812A96">
        <w:rPr>
          <w:rFonts w:ascii="Calibri" w:hAnsi="Calibri" w:cs="Calibri"/>
          <w:i/>
          <w:sz w:val="24"/>
          <w:szCs w:val="24"/>
          <w:lang w:val="en-GB"/>
        </w:rPr>
        <w:t>Differentiation of se</w:t>
      </w:r>
      <w:r>
        <w:rPr>
          <w:rFonts w:ascii="Calibri" w:hAnsi="Calibri" w:cs="Calibri"/>
          <w:i/>
          <w:sz w:val="24"/>
          <w:szCs w:val="24"/>
          <w:lang w:val="en-GB"/>
        </w:rPr>
        <w:t>lf, splitting and dysfunctional</w:t>
      </w:r>
    </w:p>
    <w:p w14:paraId="7E927464" w14:textId="77777777" w:rsidR="00812A96" w:rsidRDefault="00812A96" w:rsidP="00812A96">
      <w:pPr>
        <w:ind w:firstLine="720"/>
        <w:rPr>
          <w:rFonts w:ascii="Calibri" w:hAnsi="Calibri" w:cs="Calibri"/>
          <w:sz w:val="24"/>
          <w:szCs w:val="24"/>
          <w:lang w:val="en-GB"/>
        </w:rPr>
      </w:pPr>
      <w:r w:rsidRPr="00812A96">
        <w:rPr>
          <w:rFonts w:ascii="Calibri" w:hAnsi="Calibri" w:cs="Calibri"/>
          <w:i/>
          <w:sz w:val="24"/>
          <w:szCs w:val="24"/>
          <w:lang w:val="en-GB"/>
        </w:rPr>
        <w:t xml:space="preserve">individuation in emerging adulthood. </w:t>
      </w:r>
      <w:r>
        <w:rPr>
          <w:rFonts w:ascii="Calibri" w:hAnsi="Calibri" w:cs="Calibri"/>
          <w:sz w:val="24"/>
          <w:szCs w:val="24"/>
          <w:lang w:val="en-GB"/>
        </w:rPr>
        <w:t>Society for Research on Adolescence, Austin, TX</w:t>
      </w:r>
    </w:p>
    <w:p w14:paraId="53881CA2" w14:textId="77777777" w:rsidR="00812A96" w:rsidRDefault="00812A96" w:rsidP="00812A96">
      <w:pPr>
        <w:rPr>
          <w:rFonts w:ascii="Calibri" w:hAnsi="Calibri" w:cs="Calibri"/>
          <w:sz w:val="24"/>
          <w:szCs w:val="24"/>
          <w:lang w:val="en-GB"/>
        </w:rPr>
      </w:pPr>
    </w:p>
    <w:p w14:paraId="27BF59E1" w14:textId="77777777" w:rsidR="008C401D" w:rsidRDefault="00812A96" w:rsidP="00812A96">
      <w:pPr>
        <w:rPr>
          <w:rFonts w:ascii="Calibri" w:hAnsi="Calibri" w:cs="Calibri"/>
          <w:i/>
          <w:sz w:val="24"/>
          <w:szCs w:val="24"/>
          <w:lang w:val="en-GB"/>
        </w:rPr>
      </w:pPr>
      <w:proofErr w:type="spellStart"/>
      <w:r>
        <w:rPr>
          <w:rFonts w:ascii="Calibri" w:hAnsi="Calibri" w:cs="Calibri"/>
          <w:sz w:val="24"/>
          <w:szCs w:val="24"/>
          <w:lang w:val="en-GB"/>
        </w:rPr>
        <w:t>Rague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, L, Lapsley, D. &amp; Stey, P. (2014). </w:t>
      </w:r>
      <w:r>
        <w:rPr>
          <w:rFonts w:ascii="Calibri" w:hAnsi="Calibri" w:cs="Calibri"/>
          <w:i/>
          <w:sz w:val="24"/>
          <w:szCs w:val="24"/>
          <w:lang w:val="en-GB"/>
        </w:rPr>
        <w:t>Dysfunctional individuation and</w:t>
      </w:r>
      <w:r w:rsidR="008C401D">
        <w:rPr>
          <w:rFonts w:ascii="Calibri" w:hAnsi="Calibri" w:cs="Calibri"/>
          <w:i/>
          <w:sz w:val="24"/>
          <w:szCs w:val="24"/>
          <w:lang w:val="en-GB"/>
        </w:rPr>
        <w:t xml:space="preserve"> identity processes in</w:t>
      </w:r>
    </w:p>
    <w:p w14:paraId="72E7DD35" w14:textId="77777777" w:rsidR="00812A96" w:rsidRPr="008C401D" w:rsidRDefault="008C401D" w:rsidP="008C401D">
      <w:pPr>
        <w:ind w:firstLine="720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i/>
          <w:sz w:val="24"/>
          <w:szCs w:val="24"/>
          <w:lang w:val="en-GB"/>
        </w:rPr>
        <w:t xml:space="preserve">emerging adulthood. </w:t>
      </w:r>
      <w:r>
        <w:rPr>
          <w:rFonts w:ascii="Calibri" w:hAnsi="Calibri" w:cs="Calibri"/>
          <w:sz w:val="24"/>
          <w:szCs w:val="24"/>
          <w:lang w:val="en-GB"/>
        </w:rPr>
        <w:t>Society for Research on Adolescence, Austin Tx</w:t>
      </w:r>
    </w:p>
    <w:p w14:paraId="441E3D9A" w14:textId="77777777" w:rsidR="00812A96" w:rsidRDefault="00812A96" w:rsidP="00812A96">
      <w:pPr>
        <w:ind w:firstLine="720"/>
        <w:rPr>
          <w:rFonts w:ascii="Calibri" w:hAnsi="Calibri" w:cs="Calibri"/>
          <w:sz w:val="24"/>
          <w:szCs w:val="24"/>
          <w:lang w:val="en-GB"/>
        </w:rPr>
      </w:pPr>
    </w:p>
    <w:p w14:paraId="572E26D1" w14:textId="77777777" w:rsidR="00B8791E" w:rsidRPr="00E768B7" w:rsidRDefault="00B8791E" w:rsidP="00B8791E">
      <w:pPr>
        <w:rPr>
          <w:rFonts w:ascii="Calibri" w:hAnsi="Calibri" w:cs="Calibri"/>
          <w:i/>
          <w:iCs/>
          <w:sz w:val="24"/>
          <w:szCs w:val="24"/>
        </w:rPr>
      </w:pPr>
      <w:r w:rsidRPr="00E768B7">
        <w:rPr>
          <w:rFonts w:ascii="Calibri" w:hAnsi="Calibri" w:cs="Calibri"/>
          <w:iCs/>
          <w:sz w:val="24"/>
          <w:szCs w:val="24"/>
        </w:rPr>
        <w:t xml:space="preserve">Formica, M., Reilly, E., Stey, P., &amp; Lapsley, D. (2013) </w:t>
      </w:r>
      <w:r w:rsidRPr="00E768B7">
        <w:rPr>
          <w:rFonts w:ascii="Calibri" w:hAnsi="Calibri" w:cs="Calibri"/>
          <w:i/>
          <w:iCs/>
          <w:sz w:val="24"/>
          <w:szCs w:val="24"/>
        </w:rPr>
        <w:t>Personal uniqueness mediates the</w:t>
      </w:r>
    </w:p>
    <w:p w14:paraId="20941305" w14:textId="77777777" w:rsidR="00B8791E" w:rsidRPr="00E768B7" w:rsidRDefault="00B8791E" w:rsidP="00B8791E">
      <w:pPr>
        <w:ind w:left="720"/>
        <w:rPr>
          <w:rFonts w:ascii="Calibri" w:hAnsi="Calibri" w:cs="Calibri"/>
          <w:iCs/>
          <w:sz w:val="24"/>
          <w:szCs w:val="24"/>
        </w:rPr>
      </w:pPr>
      <w:r w:rsidRPr="00E768B7">
        <w:rPr>
          <w:rFonts w:ascii="Calibri" w:hAnsi="Calibri" w:cs="Calibri"/>
          <w:i/>
          <w:iCs/>
          <w:sz w:val="24"/>
          <w:szCs w:val="24"/>
        </w:rPr>
        <w:t>relationship between parental control and disordered eating</w:t>
      </w:r>
      <w:r w:rsidRPr="00E768B7">
        <w:rPr>
          <w:rFonts w:ascii="Calibri" w:hAnsi="Calibri" w:cs="Calibri"/>
          <w:iCs/>
          <w:sz w:val="24"/>
          <w:szCs w:val="24"/>
        </w:rPr>
        <w:t>. Poster Presented at the annual meeting of the Midwestern Psychological Association: Chicago, IL.</w:t>
      </w:r>
    </w:p>
    <w:p w14:paraId="6BAA5A4A" w14:textId="77777777" w:rsidR="00B8791E" w:rsidRPr="00E768B7" w:rsidRDefault="00B8791E" w:rsidP="00B8791E">
      <w:pPr>
        <w:rPr>
          <w:rFonts w:ascii="Calibri" w:hAnsi="Calibri" w:cs="Calibri"/>
          <w:iCs/>
          <w:sz w:val="24"/>
          <w:szCs w:val="24"/>
        </w:rPr>
      </w:pPr>
    </w:p>
    <w:p w14:paraId="0156C0EC" w14:textId="77777777" w:rsidR="00B8791E" w:rsidRPr="00E768B7" w:rsidRDefault="00B8791E" w:rsidP="00B8791E">
      <w:pPr>
        <w:rPr>
          <w:rFonts w:ascii="Calibri" w:hAnsi="Calibri" w:cs="Calibri"/>
          <w:i/>
          <w:iCs/>
          <w:sz w:val="24"/>
          <w:szCs w:val="24"/>
        </w:rPr>
      </w:pPr>
      <w:proofErr w:type="spellStart"/>
      <w:r w:rsidRPr="00E768B7">
        <w:rPr>
          <w:rFonts w:ascii="Calibri" w:hAnsi="Calibri" w:cs="Calibri"/>
          <w:iCs/>
          <w:sz w:val="24"/>
          <w:szCs w:val="24"/>
        </w:rPr>
        <w:t>Elish</w:t>
      </w:r>
      <w:proofErr w:type="spellEnd"/>
      <w:r w:rsidRPr="00E768B7">
        <w:rPr>
          <w:rFonts w:ascii="Calibri" w:hAnsi="Calibri" w:cs="Calibri"/>
          <w:iCs/>
          <w:sz w:val="24"/>
          <w:szCs w:val="24"/>
        </w:rPr>
        <w:t xml:space="preserve">, K., &amp; Lapsley, D. (2013) </w:t>
      </w:r>
      <w:r w:rsidRPr="00E768B7">
        <w:rPr>
          <w:rFonts w:ascii="Calibri" w:hAnsi="Calibri" w:cs="Calibri"/>
          <w:i/>
          <w:iCs/>
          <w:sz w:val="24"/>
          <w:szCs w:val="24"/>
        </w:rPr>
        <w:t>A prototype willingness model of moral, religious, and risk</w:t>
      </w:r>
    </w:p>
    <w:p w14:paraId="7833D0E8" w14:textId="77777777" w:rsidR="00B8791E" w:rsidRPr="00E768B7" w:rsidRDefault="00B8791E" w:rsidP="00B8791E">
      <w:pPr>
        <w:ind w:left="720"/>
        <w:rPr>
          <w:rFonts w:ascii="Calibri" w:hAnsi="Calibri" w:cs="Calibri"/>
          <w:iCs/>
          <w:sz w:val="24"/>
          <w:szCs w:val="24"/>
        </w:rPr>
      </w:pPr>
      <w:r w:rsidRPr="00E768B7">
        <w:rPr>
          <w:rFonts w:ascii="Calibri" w:hAnsi="Calibri" w:cs="Calibri"/>
          <w:i/>
          <w:iCs/>
          <w:sz w:val="24"/>
          <w:szCs w:val="24"/>
        </w:rPr>
        <w:t>behavior in emerging adults</w:t>
      </w:r>
      <w:r w:rsidRPr="00E768B7">
        <w:rPr>
          <w:rFonts w:ascii="Calibri" w:hAnsi="Calibri" w:cs="Calibri"/>
          <w:iCs/>
          <w:sz w:val="24"/>
          <w:szCs w:val="24"/>
        </w:rPr>
        <w:t>. Poster Presented at the annual meeting of the Midwestern Psychological Association: Chicago, IL.</w:t>
      </w:r>
    </w:p>
    <w:p w14:paraId="76E256CE" w14:textId="77777777" w:rsidR="00B8791E" w:rsidRDefault="00B8791E" w:rsidP="00FE755A">
      <w:pPr>
        <w:rPr>
          <w:rFonts w:ascii="Calibri" w:hAnsi="Calibri" w:cs="Calibri"/>
          <w:iCs/>
          <w:sz w:val="24"/>
          <w:szCs w:val="24"/>
        </w:rPr>
      </w:pPr>
    </w:p>
    <w:p w14:paraId="6429123F" w14:textId="77777777" w:rsidR="00050451" w:rsidRPr="0048755A" w:rsidRDefault="00050451" w:rsidP="00FE755A">
      <w:pPr>
        <w:rPr>
          <w:rFonts w:ascii="Calibri" w:hAnsi="Calibri" w:cs="Calibri"/>
          <w:i/>
          <w:sz w:val="24"/>
          <w:szCs w:val="24"/>
        </w:rPr>
      </w:pPr>
      <w:r w:rsidRPr="0048755A">
        <w:rPr>
          <w:rFonts w:ascii="Calibri" w:hAnsi="Calibri" w:cs="Calibri"/>
          <w:iCs/>
          <w:sz w:val="24"/>
          <w:szCs w:val="24"/>
        </w:rPr>
        <w:t xml:space="preserve">McKeever, M. O., Stey, P. C., Hang, G., </w:t>
      </w:r>
      <w:proofErr w:type="spellStart"/>
      <w:r w:rsidRPr="0048755A">
        <w:rPr>
          <w:rFonts w:ascii="Calibri" w:hAnsi="Calibri" w:cs="Calibri"/>
          <w:iCs/>
          <w:sz w:val="24"/>
          <w:szCs w:val="24"/>
        </w:rPr>
        <w:t>Vitorri</w:t>
      </w:r>
      <w:proofErr w:type="spellEnd"/>
      <w:r w:rsidRPr="0048755A">
        <w:rPr>
          <w:rFonts w:ascii="Calibri" w:hAnsi="Calibri" w:cs="Calibri"/>
          <w:iCs/>
          <w:sz w:val="24"/>
          <w:szCs w:val="24"/>
        </w:rPr>
        <w:t xml:space="preserve">, C., &amp; Lapsley, D. K. (2012, May). </w:t>
      </w:r>
      <w:r w:rsidRPr="0048755A">
        <w:rPr>
          <w:rFonts w:ascii="Calibri" w:hAnsi="Calibri" w:cs="Calibri"/>
          <w:i/>
          <w:sz w:val="24"/>
          <w:szCs w:val="24"/>
        </w:rPr>
        <w:t>Dysfunctional</w:t>
      </w:r>
    </w:p>
    <w:p w14:paraId="16ADED01" w14:textId="77777777" w:rsidR="00050451" w:rsidRPr="0048755A" w:rsidRDefault="00050451" w:rsidP="00FE755A">
      <w:pPr>
        <w:rPr>
          <w:rFonts w:ascii="Calibri" w:hAnsi="Calibri" w:cs="Calibri"/>
          <w:iCs/>
          <w:sz w:val="24"/>
          <w:szCs w:val="24"/>
        </w:rPr>
      </w:pPr>
      <w:r w:rsidRPr="0048755A">
        <w:rPr>
          <w:rFonts w:ascii="Calibri" w:hAnsi="Calibri" w:cs="Calibri"/>
          <w:i/>
          <w:sz w:val="24"/>
          <w:szCs w:val="24"/>
        </w:rPr>
        <w:tab/>
        <w:t xml:space="preserve">Individuation Mediates the Relationship between Family Intrusiveness and Adaptation in </w:t>
      </w:r>
      <w:r w:rsidRPr="0048755A">
        <w:rPr>
          <w:rFonts w:ascii="Calibri" w:hAnsi="Calibri" w:cs="Calibri"/>
          <w:i/>
          <w:sz w:val="24"/>
          <w:szCs w:val="24"/>
        </w:rPr>
        <w:tab/>
        <w:t>Adolescence</w:t>
      </w:r>
      <w:r w:rsidRPr="0048755A">
        <w:rPr>
          <w:rFonts w:ascii="Calibri" w:hAnsi="Calibri" w:cs="Calibri"/>
          <w:i/>
          <w:iCs/>
          <w:sz w:val="24"/>
          <w:szCs w:val="24"/>
        </w:rPr>
        <w:t xml:space="preserve">. </w:t>
      </w:r>
      <w:r w:rsidRPr="0048755A">
        <w:rPr>
          <w:rFonts w:ascii="Calibri" w:hAnsi="Calibri" w:cs="Calibri"/>
          <w:iCs/>
          <w:sz w:val="24"/>
          <w:szCs w:val="24"/>
        </w:rPr>
        <w:t xml:space="preserve">Poster accepted at the annual meeting of the Association for Psychological </w:t>
      </w:r>
      <w:r w:rsidRPr="0048755A">
        <w:rPr>
          <w:rFonts w:ascii="Calibri" w:hAnsi="Calibri" w:cs="Calibri"/>
          <w:iCs/>
          <w:sz w:val="24"/>
          <w:szCs w:val="24"/>
        </w:rPr>
        <w:tab/>
        <w:t>Science: Chicago, IL.</w:t>
      </w:r>
    </w:p>
    <w:p w14:paraId="296A0B58" w14:textId="77777777" w:rsidR="00050451" w:rsidRPr="0048755A" w:rsidRDefault="00050451" w:rsidP="00FE755A">
      <w:pPr>
        <w:rPr>
          <w:rFonts w:ascii="Calibri" w:hAnsi="Calibri" w:cs="Calibri"/>
          <w:iCs/>
          <w:sz w:val="24"/>
          <w:szCs w:val="24"/>
        </w:rPr>
      </w:pPr>
    </w:p>
    <w:p w14:paraId="6441E97C" w14:textId="77777777" w:rsidR="009918B0" w:rsidRPr="0048755A" w:rsidRDefault="00050451" w:rsidP="00FE755A">
      <w:pPr>
        <w:rPr>
          <w:rFonts w:ascii="Calibri" w:hAnsi="Calibri" w:cs="Calibri"/>
          <w:i/>
          <w:sz w:val="24"/>
          <w:szCs w:val="24"/>
        </w:rPr>
      </w:pPr>
      <w:r w:rsidRPr="0048755A">
        <w:rPr>
          <w:rFonts w:ascii="Calibri" w:hAnsi="Calibri" w:cs="Calibri"/>
          <w:iCs/>
          <w:sz w:val="24"/>
          <w:szCs w:val="24"/>
        </w:rPr>
        <w:t xml:space="preserve">Hass, N. C., Stey, P. C., &amp; Lapsley, D. K. (2012, May). </w:t>
      </w:r>
      <w:r w:rsidRPr="0048755A">
        <w:rPr>
          <w:rFonts w:ascii="Calibri" w:hAnsi="Calibri" w:cs="Calibri"/>
          <w:i/>
          <w:sz w:val="24"/>
          <w:szCs w:val="24"/>
        </w:rPr>
        <w:t>Individuation Mod</w:t>
      </w:r>
      <w:r w:rsidR="009918B0" w:rsidRPr="0048755A">
        <w:rPr>
          <w:rFonts w:ascii="Calibri" w:hAnsi="Calibri" w:cs="Calibri"/>
          <w:i/>
          <w:sz w:val="24"/>
          <w:szCs w:val="24"/>
        </w:rPr>
        <w:t>erates the Relationship</w:t>
      </w:r>
    </w:p>
    <w:p w14:paraId="4FA734EE" w14:textId="77777777" w:rsidR="00050451" w:rsidRPr="0048755A" w:rsidRDefault="009918B0" w:rsidP="00FE755A">
      <w:pPr>
        <w:rPr>
          <w:rFonts w:ascii="Calibri" w:hAnsi="Calibri" w:cs="Calibri"/>
          <w:i/>
          <w:sz w:val="24"/>
          <w:szCs w:val="24"/>
        </w:rPr>
      </w:pPr>
      <w:r w:rsidRPr="0048755A">
        <w:rPr>
          <w:rFonts w:ascii="Calibri" w:hAnsi="Calibri" w:cs="Calibri"/>
          <w:i/>
          <w:sz w:val="24"/>
          <w:szCs w:val="24"/>
        </w:rPr>
        <w:lastRenderedPageBreak/>
        <w:tab/>
      </w:r>
      <w:r w:rsidR="00050451" w:rsidRPr="0048755A">
        <w:rPr>
          <w:rFonts w:ascii="Calibri" w:hAnsi="Calibri" w:cs="Calibri"/>
          <w:i/>
          <w:sz w:val="24"/>
          <w:szCs w:val="24"/>
        </w:rPr>
        <w:t>between</w:t>
      </w:r>
      <w:r w:rsidRPr="0048755A">
        <w:rPr>
          <w:rFonts w:ascii="Calibri" w:hAnsi="Calibri" w:cs="Calibri"/>
          <w:i/>
          <w:sz w:val="24"/>
          <w:szCs w:val="24"/>
        </w:rPr>
        <w:t xml:space="preserve"> </w:t>
      </w:r>
      <w:r w:rsidR="00050451" w:rsidRPr="0048755A">
        <w:rPr>
          <w:rFonts w:ascii="Calibri" w:hAnsi="Calibri" w:cs="Calibri"/>
          <w:i/>
          <w:sz w:val="24"/>
          <w:szCs w:val="24"/>
        </w:rPr>
        <w:t>Social Anxiety and Adaptation in Late Adolescence</w:t>
      </w:r>
      <w:r w:rsidR="00050451" w:rsidRPr="0048755A">
        <w:rPr>
          <w:rFonts w:ascii="Calibri" w:hAnsi="Calibri" w:cs="Calibri"/>
          <w:i/>
          <w:iCs/>
          <w:sz w:val="24"/>
          <w:szCs w:val="24"/>
        </w:rPr>
        <w:t xml:space="preserve">. </w:t>
      </w:r>
      <w:r w:rsidR="00050451" w:rsidRPr="0048755A">
        <w:rPr>
          <w:rFonts w:ascii="Calibri" w:hAnsi="Calibri" w:cs="Calibri"/>
          <w:iCs/>
          <w:sz w:val="24"/>
          <w:szCs w:val="24"/>
        </w:rPr>
        <w:t xml:space="preserve">Poster accepted at the </w:t>
      </w:r>
      <w:r w:rsidRPr="0048755A">
        <w:rPr>
          <w:rFonts w:ascii="Calibri" w:hAnsi="Calibri" w:cs="Calibri"/>
          <w:iCs/>
          <w:sz w:val="24"/>
          <w:szCs w:val="24"/>
        </w:rPr>
        <w:tab/>
      </w:r>
      <w:r w:rsidR="00050451" w:rsidRPr="0048755A">
        <w:rPr>
          <w:rFonts w:ascii="Calibri" w:hAnsi="Calibri" w:cs="Calibri"/>
          <w:iCs/>
          <w:sz w:val="24"/>
          <w:szCs w:val="24"/>
        </w:rPr>
        <w:t>annual meeting of the Association for Psychological Science: Chicago, IL.</w:t>
      </w:r>
    </w:p>
    <w:p w14:paraId="5CA6641A" w14:textId="77777777" w:rsidR="00050451" w:rsidRPr="0048755A" w:rsidRDefault="00050451" w:rsidP="00FE755A">
      <w:pPr>
        <w:rPr>
          <w:rFonts w:ascii="Calibri" w:hAnsi="Calibri" w:cs="Calibri"/>
          <w:iCs/>
          <w:sz w:val="24"/>
          <w:szCs w:val="24"/>
        </w:rPr>
      </w:pPr>
    </w:p>
    <w:p w14:paraId="765B2AE2" w14:textId="77777777" w:rsidR="00050451" w:rsidRPr="0048755A" w:rsidRDefault="00050451" w:rsidP="00FE755A">
      <w:pPr>
        <w:rPr>
          <w:rFonts w:ascii="Calibri" w:hAnsi="Calibri" w:cs="Calibri"/>
          <w:i/>
          <w:sz w:val="24"/>
          <w:szCs w:val="24"/>
        </w:rPr>
      </w:pPr>
      <w:r w:rsidRPr="0048755A">
        <w:rPr>
          <w:rFonts w:ascii="Calibri" w:hAnsi="Calibri" w:cs="Calibri"/>
          <w:iCs/>
          <w:sz w:val="24"/>
          <w:szCs w:val="24"/>
        </w:rPr>
        <w:t xml:space="preserve">Reilly, E., Stey, P. C., &amp; Lapsley, D. K. (2012, May). </w:t>
      </w:r>
      <w:r w:rsidRPr="0048755A">
        <w:rPr>
          <w:rFonts w:ascii="Calibri" w:hAnsi="Calibri" w:cs="Calibri"/>
          <w:i/>
          <w:sz w:val="24"/>
          <w:szCs w:val="24"/>
        </w:rPr>
        <w:t xml:space="preserve">Dysfunctional Individuation Mediates the </w:t>
      </w:r>
      <w:r w:rsidR="009918B0" w:rsidRPr="0048755A">
        <w:rPr>
          <w:rFonts w:ascii="Calibri" w:hAnsi="Calibri" w:cs="Calibri"/>
          <w:i/>
          <w:sz w:val="24"/>
          <w:szCs w:val="24"/>
        </w:rPr>
        <w:tab/>
      </w:r>
      <w:r w:rsidRPr="0048755A">
        <w:rPr>
          <w:rFonts w:ascii="Calibri" w:hAnsi="Calibri" w:cs="Calibri"/>
          <w:i/>
          <w:sz w:val="24"/>
          <w:szCs w:val="24"/>
        </w:rPr>
        <w:t>Relationship</w:t>
      </w:r>
      <w:r w:rsidR="009918B0" w:rsidRPr="0048755A">
        <w:rPr>
          <w:rFonts w:ascii="Calibri" w:hAnsi="Calibri" w:cs="Calibri"/>
          <w:i/>
          <w:sz w:val="24"/>
          <w:szCs w:val="24"/>
        </w:rPr>
        <w:t xml:space="preserve"> </w:t>
      </w:r>
      <w:r w:rsidRPr="0048755A">
        <w:rPr>
          <w:rFonts w:ascii="Calibri" w:hAnsi="Calibri" w:cs="Calibri"/>
          <w:i/>
          <w:sz w:val="24"/>
          <w:szCs w:val="24"/>
        </w:rPr>
        <w:t>between Attachment Styles and Disordered Eating</w:t>
      </w:r>
      <w:r w:rsidRPr="0048755A">
        <w:rPr>
          <w:rFonts w:ascii="Calibri" w:hAnsi="Calibri" w:cs="Calibri"/>
          <w:i/>
          <w:iCs/>
          <w:sz w:val="24"/>
          <w:szCs w:val="24"/>
        </w:rPr>
        <w:t xml:space="preserve">. </w:t>
      </w:r>
      <w:r w:rsidRPr="0048755A">
        <w:rPr>
          <w:rFonts w:ascii="Calibri" w:hAnsi="Calibri" w:cs="Calibri"/>
          <w:iCs/>
          <w:sz w:val="24"/>
          <w:szCs w:val="24"/>
        </w:rPr>
        <w:t xml:space="preserve">Poster accepted at the </w:t>
      </w:r>
      <w:r w:rsidR="009918B0" w:rsidRPr="0048755A">
        <w:rPr>
          <w:rFonts w:ascii="Calibri" w:hAnsi="Calibri" w:cs="Calibri"/>
          <w:iCs/>
          <w:sz w:val="24"/>
          <w:szCs w:val="24"/>
        </w:rPr>
        <w:tab/>
      </w:r>
      <w:r w:rsidRPr="0048755A">
        <w:rPr>
          <w:rFonts w:ascii="Calibri" w:hAnsi="Calibri" w:cs="Calibri"/>
          <w:iCs/>
          <w:sz w:val="24"/>
          <w:szCs w:val="24"/>
        </w:rPr>
        <w:t>annual meeting of the Association for Psychological Science: Chicago, IL.</w:t>
      </w:r>
    </w:p>
    <w:p w14:paraId="22892075" w14:textId="77777777" w:rsidR="00050451" w:rsidRPr="0048755A" w:rsidRDefault="00050451" w:rsidP="00FE755A">
      <w:pPr>
        <w:rPr>
          <w:rFonts w:ascii="Calibri" w:hAnsi="Calibri" w:cs="Calibri"/>
          <w:iCs/>
          <w:sz w:val="24"/>
          <w:szCs w:val="24"/>
        </w:rPr>
      </w:pPr>
    </w:p>
    <w:p w14:paraId="01AEE1D4" w14:textId="77777777" w:rsidR="00050451" w:rsidRPr="0048755A" w:rsidRDefault="00050451" w:rsidP="00FE755A">
      <w:pPr>
        <w:rPr>
          <w:rFonts w:ascii="Calibri" w:hAnsi="Calibri" w:cs="Calibri"/>
          <w:i/>
          <w:iCs/>
          <w:sz w:val="24"/>
          <w:szCs w:val="24"/>
        </w:rPr>
      </w:pPr>
      <w:r w:rsidRPr="0048755A">
        <w:rPr>
          <w:rFonts w:ascii="Calibri" w:hAnsi="Calibri" w:cs="Calibri"/>
          <w:iCs/>
          <w:sz w:val="24"/>
          <w:szCs w:val="24"/>
        </w:rPr>
        <w:t xml:space="preserve">Stey, P. C., McKeever, M. O., &amp; Lapsley, D. K. (2012, May). </w:t>
      </w:r>
      <w:r w:rsidRPr="0048755A">
        <w:rPr>
          <w:rFonts w:ascii="Calibri" w:hAnsi="Calibri" w:cs="Calibri"/>
          <w:i/>
          <w:iCs/>
          <w:sz w:val="24"/>
          <w:szCs w:val="24"/>
        </w:rPr>
        <w:t>The Moral Faculty and emotions: Age</w:t>
      </w:r>
    </w:p>
    <w:p w14:paraId="2D1A33C5" w14:textId="77777777" w:rsidR="00050451" w:rsidRPr="0048755A" w:rsidRDefault="00050451" w:rsidP="00FE755A">
      <w:pPr>
        <w:rPr>
          <w:rFonts w:ascii="Calibri" w:hAnsi="Calibri" w:cs="Calibri"/>
          <w:iCs/>
          <w:sz w:val="24"/>
          <w:szCs w:val="24"/>
        </w:rPr>
      </w:pPr>
      <w:r w:rsidRPr="0048755A">
        <w:rPr>
          <w:rFonts w:ascii="Calibri" w:hAnsi="Calibri" w:cs="Calibri"/>
          <w:i/>
          <w:iCs/>
          <w:sz w:val="24"/>
          <w:szCs w:val="24"/>
        </w:rPr>
        <w:tab/>
        <w:t xml:space="preserve">Differences in Moral Judgments and Justification. </w:t>
      </w:r>
      <w:r w:rsidRPr="0048755A">
        <w:rPr>
          <w:rFonts w:ascii="Calibri" w:hAnsi="Calibri" w:cs="Calibri"/>
          <w:iCs/>
          <w:sz w:val="24"/>
          <w:szCs w:val="24"/>
        </w:rPr>
        <w:t xml:space="preserve">Poster accepted at the annual meeting </w:t>
      </w:r>
      <w:r w:rsidR="009918B0" w:rsidRPr="0048755A">
        <w:rPr>
          <w:rFonts w:ascii="Calibri" w:hAnsi="Calibri" w:cs="Calibri"/>
          <w:iCs/>
          <w:sz w:val="24"/>
          <w:szCs w:val="24"/>
        </w:rPr>
        <w:tab/>
      </w:r>
      <w:r w:rsidRPr="0048755A">
        <w:rPr>
          <w:rFonts w:ascii="Calibri" w:hAnsi="Calibri" w:cs="Calibri"/>
          <w:iCs/>
          <w:sz w:val="24"/>
          <w:szCs w:val="24"/>
        </w:rPr>
        <w:t xml:space="preserve">of the </w:t>
      </w:r>
      <w:r w:rsidRPr="0048755A">
        <w:rPr>
          <w:rFonts w:ascii="Calibri" w:hAnsi="Calibri" w:cs="Calibri"/>
          <w:iCs/>
          <w:sz w:val="24"/>
          <w:szCs w:val="24"/>
        </w:rPr>
        <w:tab/>
        <w:t>Association for Psychological Science: Chicago, IL.</w:t>
      </w:r>
    </w:p>
    <w:p w14:paraId="6140D76C" w14:textId="77777777" w:rsidR="00050451" w:rsidRPr="0048755A" w:rsidRDefault="00050451" w:rsidP="00731880">
      <w:pPr>
        <w:rPr>
          <w:rFonts w:ascii="Calibri" w:hAnsi="Calibri" w:cs="Calibri"/>
          <w:sz w:val="24"/>
          <w:szCs w:val="24"/>
        </w:rPr>
      </w:pPr>
    </w:p>
    <w:p w14:paraId="0F952653" w14:textId="77777777" w:rsidR="00050451" w:rsidRPr="0048755A" w:rsidRDefault="00050451" w:rsidP="009918B0">
      <w:pPr>
        <w:rPr>
          <w:rFonts w:ascii="Calibri" w:hAnsi="Calibri" w:cs="Calibri"/>
          <w:i/>
          <w:sz w:val="24"/>
          <w:szCs w:val="24"/>
        </w:rPr>
      </w:pPr>
      <w:r w:rsidRPr="0048755A">
        <w:rPr>
          <w:rFonts w:ascii="Calibri" w:hAnsi="Calibri" w:cs="Calibri"/>
          <w:sz w:val="24"/>
          <w:szCs w:val="24"/>
        </w:rPr>
        <w:t xml:space="preserve">Stey, P., Renteria, A., Hang, G. &amp; Lapsley, D. (2011)  </w:t>
      </w:r>
      <w:r w:rsidRPr="0048755A">
        <w:rPr>
          <w:rFonts w:ascii="Calibri" w:hAnsi="Calibri" w:cs="Calibri"/>
          <w:i/>
          <w:sz w:val="24"/>
          <w:szCs w:val="24"/>
        </w:rPr>
        <w:t xml:space="preserve">Narcissistic omnipotence and uniqueness: </w:t>
      </w:r>
      <w:r w:rsidR="009918B0" w:rsidRPr="0048755A">
        <w:rPr>
          <w:rFonts w:ascii="Calibri" w:hAnsi="Calibri" w:cs="Calibri"/>
          <w:i/>
          <w:sz w:val="24"/>
          <w:szCs w:val="24"/>
        </w:rPr>
        <w:tab/>
      </w:r>
      <w:r w:rsidRPr="0048755A">
        <w:rPr>
          <w:rFonts w:ascii="Calibri" w:hAnsi="Calibri" w:cs="Calibri"/>
          <w:i/>
          <w:sz w:val="24"/>
          <w:szCs w:val="24"/>
        </w:rPr>
        <w:t>Promising</w:t>
      </w:r>
      <w:r w:rsidR="009918B0" w:rsidRPr="0048755A">
        <w:rPr>
          <w:rFonts w:ascii="Calibri" w:hAnsi="Calibri" w:cs="Calibri"/>
          <w:i/>
          <w:sz w:val="24"/>
          <w:szCs w:val="24"/>
        </w:rPr>
        <w:t xml:space="preserve"> </w:t>
      </w:r>
      <w:r w:rsidRPr="0048755A">
        <w:rPr>
          <w:rFonts w:ascii="Calibri" w:hAnsi="Calibri" w:cs="Calibri"/>
          <w:i/>
          <w:sz w:val="24"/>
          <w:szCs w:val="24"/>
        </w:rPr>
        <w:t>measures of the narcissism phenotype.</w:t>
      </w:r>
      <w:r w:rsidRPr="0048755A">
        <w:rPr>
          <w:rFonts w:ascii="Calibri" w:hAnsi="Calibri" w:cs="Calibri"/>
          <w:sz w:val="24"/>
          <w:szCs w:val="24"/>
        </w:rPr>
        <w:t xml:space="preserve">  Midwestern Psychological </w:t>
      </w:r>
      <w:r w:rsidR="009918B0" w:rsidRPr="0048755A">
        <w:rPr>
          <w:rFonts w:ascii="Calibri" w:hAnsi="Calibri" w:cs="Calibri"/>
          <w:sz w:val="24"/>
          <w:szCs w:val="24"/>
        </w:rPr>
        <w:tab/>
      </w:r>
      <w:r w:rsidRPr="0048755A">
        <w:rPr>
          <w:rFonts w:ascii="Calibri" w:hAnsi="Calibri" w:cs="Calibri"/>
          <w:sz w:val="24"/>
          <w:szCs w:val="24"/>
        </w:rPr>
        <w:t>Association, Chicago.</w:t>
      </w:r>
    </w:p>
    <w:p w14:paraId="67EBFAB1" w14:textId="77777777" w:rsidR="00050451" w:rsidRPr="0048755A" w:rsidRDefault="00050451" w:rsidP="00731880">
      <w:pPr>
        <w:rPr>
          <w:rFonts w:ascii="Calibri" w:hAnsi="Calibri" w:cs="Calibri"/>
          <w:sz w:val="24"/>
          <w:szCs w:val="24"/>
        </w:rPr>
      </w:pPr>
    </w:p>
    <w:p w14:paraId="62FD4F83" w14:textId="77777777" w:rsidR="00050451" w:rsidRPr="0048755A" w:rsidRDefault="00050451" w:rsidP="00731880">
      <w:pPr>
        <w:rPr>
          <w:rFonts w:ascii="Calibri" w:hAnsi="Calibri" w:cs="Calibri"/>
          <w:i/>
          <w:sz w:val="24"/>
          <w:szCs w:val="24"/>
        </w:rPr>
      </w:pPr>
      <w:r w:rsidRPr="0048755A">
        <w:rPr>
          <w:rFonts w:ascii="Calibri" w:hAnsi="Calibri" w:cs="Calibri"/>
          <w:sz w:val="24"/>
          <w:szCs w:val="24"/>
        </w:rPr>
        <w:t xml:space="preserve">Lapsley, D. (2011).  Symposium Discussant:  </w:t>
      </w:r>
      <w:r w:rsidRPr="0048755A">
        <w:rPr>
          <w:rFonts w:ascii="Calibri" w:hAnsi="Calibri" w:cs="Calibri"/>
          <w:i/>
          <w:sz w:val="24"/>
          <w:szCs w:val="24"/>
        </w:rPr>
        <w:t>Shifting interactions between the personal and</w:t>
      </w:r>
    </w:p>
    <w:p w14:paraId="2AE02E0E" w14:textId="77777777" w:rsidR="00050451" w:rsidRPr="0048755A" w:rsidRDefault="00050451" w:rsidP="00731880">
      <w:pPr>
        <w:rPr>
          <w:rFonts w:ascii="Calibri" w:hAnsi="Calibri" w:cs="Calibri"/>
          <w:sz w:val="24"/>
          <w:szCs w:val="24"/>
        </w:rPr>
      </w:pPr>
      <w:r w:rsidRPr="0048755A">
        <w:rPr>
          <w:rFonts w:ascii="Calibri" w:hAnsi="Calibri" w:cs="Calibri"/>
          <w:i/>
          <w:sz w:val="24"/>
          <w:szCs w:val="24"/>
        </w:rPr>
        <w:tab/>
        <w:t>moral domains through development</w:t>
      </w:r>
      <w:r w:rsidRPr="0048755A">
        <w:rPr>
          <w:rFonts w:ascii="Calibri" w:hAnsi="Calibri" w:cs="Calibri"/>
          <w:sz w:val="24"/>
          <w:szCs w:val="24"/>
        </w:rPr>
        <w:t xml:space="preserve">.  Society for Research on Child Development, </w:t>
      </w:r>
      <w:r w:rsidRPr="0048755A">
        <w:rPr>
          <w:rFonts w:ascii="Calibri" w:hAnsi="Calibri" w:cs="Calibri"/>
          <w:sz w:val="24"/>
          <w:szCs w:val="24"/>
        </w:rPr>
        <w:tab/>
        <w:t>Montreal.</w:t>
      </w:r>
    </w:p>
    <w:p w14:paraId="7553A447" w14:textId="77777777" w:rsidR="00050451" w:rsidRPr="0048755A" w:rsidRDefault="00050451" w:rsidP="00731880">
      <w:pPr>
        <w:rPr>
          <w:rFonts w:ascii="Calibri" w:hAnsi="Calibri" w:cs="Calibri"/>
          <w:sz w:val="24"/>
          <w:szCs w:val="24"/>
        </w:rPr>
      </w:pPr>
    </w:p>
    <w:p w14:paraId="24D225CA" w14:textId="77777777" w:rsidR="00050451" w:rsidRPr="0048755A" w:rsidRDefault="00050451" w:rsidP="00731880">
      <w:pPr>
        <w:rPr>
          <w:rFonts w:ascii="Calibri" w:hAnsi="Calibri" w:cs="Calibri"/>
          <w:i/>
          <w:sz w:val="24"/>
          <w:szCs w:val="24"/>
        </w:rPr>
      </w:pPr>
      <w:r w:rsidRPr="0048755A">
        <w:rPr>
          <w:rFonts w:ascii="Calibri" w:hAnsi="Calibri" w:cs="Calibri"/>
          <w:sz w:val="24"/>
          <w:szCs w:val="24"/>
        </w:rPr>
        <w:t xml:space="preserve">Renteria, A.,  Stey, P.C., &amp; Lapsley, D. (2011). </w:t>
      </w:r>
      <w:r w:rsidRPr="0048755A">
        <w:rPr>
          <w:rFonts w:ascii="Calibri" w:hAnsi="Calibri" w:cs="Calibri"/>
          <w:i/>
          <w:sz w:val="24"/>
          <w:szCs w:val="24"/>
        </w:rPr>
        <w:t>The Subjective Omnipotence Scale: A new measure</w:t>
      </w:r>
    </w:p>
    <w:p w14:paraId="2D0082BC" w14:textId="77777777" w:rsidR="00050451" w:rsidRPr="0048755A" w:rsidRDefault="00050451" w:rsidP="00731880">
      <w:pPr>
        <w:rPr>
          <w:rFonts w:ascii="Calibri" w:hAnsi="Calibri" w:cs="Calibri"/>
          <w:sz w:val="24"/>
          <w:szCs w:val="24"/>
        </w:rPr>
      </w:pPr>
      <w:r w:rsidRPr="0048755A">
        <w:rPr>
          <w:rFonts w:ascii="Calibri" w:hAnsi="Calibri" w:cs="Calibri"/>
          <w:i/>
          <w:sz w:val="24"/>
          <w:szCs w:val="24"/>
        </w:rPr>
        <w:tab/>
        <w:t xml:space="preserve">of normal adolescent narcissism. </w:t>
      </w:r>
      <w:r w:rsidRPr="0048755A">
        <w:rPr>
          <w:rFonts w:ascii="Calibri" w:hAnsi="Calibri" w:cs="Calibri"/>
          <w:sz w:val="24"/>
          <w:szCs w:val="24"/>
        </w:rPr>
        <w:t>Society for Research on Child Development, Montreal.</w:t>
      </w:r>
    </w:p>
    <w:p w14:paraId="07A443A9" w14:textId="77777777" w:rsidR="00050451" w:rsidRPr="0048755A" w:rsidRDefault="00050451" w:rsidP="008D02D8">
      <w:pPr>
        <w:rPr>
          <w:rFonts w:ascii="Calibri" w:hAnsi="Calibri" w:cs="Calibri"/>
          <w:sz w:val="24"/>
          <w:szCs w:val="24"/>
        </w:rPr>
      </w:pPr>
    </w:p>
    <w:p w14:paraId="43C46A4F" w14:textId="77777777" w:rsidR="00050451" w:rsidRPr="0048755A" w:rsidRDefault="00050451" w:rsidP="008D02D8">
      <w:pPr>
        <w:rPr>
          <w:rFonts w:ascii="Calibri" w:hAnsi="Calibri" w:cs="Calibri"/>
          <w:i/>
          <w:sz w:val="24"/>
          <w:szCs w:val="24"/>
        </w:rPr>
      </w:pPr>
      <w:r w:rsidRPr="0048755A">
        <w:rPr>
          <w:rFonts w:ascii="Calibri" w:hAnsi="Calibri" w:cs="Calibri"/>
          <w:sz w:val="24"/>
          <w:szCs w:val="24"/>
        </w:rPr>
        <w:t xml:space="preserve">Stey, P.C., Lapsley, D. &amp; Renteria, A. (2011).  </w:t>
      </w:r>
      <w:r w:rsidRPr="0048755A">
        <w:rPr>
          <w:rFonts w:ascii="Calibri" w:hAnsi="Calibri" w:cs="Calibri"/>
          <w:i/>
          <w:sz w:val="24"/>
          <w:szCs w:val="24"/>
        </w:rPr>
        <w:t>The narcissism of personal uniqueness: A new</w:t>
      </w:r>
    </w:p>
    <w:p w14:paraId="612F3037" w14:textId="77777777" w:rsidR="00050451" w:rsidRPr="0048755A" w:rsidRDefault="00050451" w:rsidP="008D02D8">
      <w:pPr>
        <w:rPr>
          <w:rFonts w:ascii="Calibri" w:hAnsi="Calibri" w:cs="Calibri"/>
          <w:sz w:val="24"/>
          <w:szCs w:val="24"/>
        </w:rPr>
      </w:pPr>
      <w:r w:rsidRPr="0048755A">
        <w:rPr>
          <w:rFonts w:ascii="Calibri" w:hAnsi="Calibri" w:cs="Calibri"/>
          <w:i/>
          <w:sz w:val="24"/>
          <w:szCs w:val="24"/>
        </w:rPr>
        <w:tab/>
        <w:t>measure of the vulnerability phenotype</w:t>
      </w:r>
      <w:r w:rsidRPr="0048755A">
        <w:rPr>
          <w:rFonts w:ascii="Calibri" w:hAnsi="Calibri" w:cs="Calibri"/>
          <w:sz w:val="24"/>
          <w:szCs w:val="24"/>
        </w:rPr>
        <w:t xml:space="preserve">.  Society for Research on Child Development, </w:t>
      </w:r>
      <w:r w:rsidRPr="0048755A">
        <w:rPr>
          <w:rFonts w:ascii="Calibri" w:hAnsi="Calibri" w:cs="Calibri"/>
          <w:sz w:val="24"/>
          <w:szCs w:val="24"/>
        </w:rPr>
        <w:tab/>
        <w:t>Montreal.</w:t>
      </w:r>
    </w:p>
    <w:p w14:paraId="6A598DD0" w14:textId="77777777" w:rsidR="00050451" w:rsidRPr="0048755A" w:rsidRDefault="00050451" w:rsidP="008D02D8">
      <w:pPr>
        <w:rPr>
          <w:rFonts w:ascii="Calibri" w:hAnsi="Calibri" w:cs="Calibri"/>
          <w:sz w:val="24"/>
          <w:szCs w:val="24"/>
        </w:rPr>
      </w:pPr>
    </w:p>
    <w:p w14:paraId="08A24A9E" w14:textId="77777777" w:rsidR="00050451" w:rsidRPr="0048755A" w:rsidRDefault="00050451" w:rsidP="008D02D8">
      <w:pPr>
        <w:rPr>
          <w:rFonts w:ascii="Calibri" w:hAnsi="Calibri" w:cs="Calibri"/>
          <w:i/>
          <w:sz w:val="24"/>
          <w:szCs w:val="24"/>
        </w:rPr>
      </w:pPr>
      <w:r w:rsidRPr="0048755A">
        <w:rPr>
          <w:rFonts w:ascii="Calibri" w:hAnsi="Calibri" w:cs="Calibri"/>
          <w:sz w:val="24"/>
          <w:szCs w:val="24"/>
        </w:rPr>
        <w:t xml:space="preserve">Sabaka, S., Lapsley, D.K., Hill, P. &amp; Stey, P. (2010) </w:t>
      </w:r>
      <w:r w:rsidRPr="0048755A">
        <w:rPr>
          <w:rFonts w:ascii="Calibri" w:hAnsi="Calibri" w:cs="Calibri"/>
          <w:i/>
          <w:sz w:val="24"/>
          <w:szCs w:val="24"/>
        </w:rPr>
        <w:t>Dysfunctional separation-individuation in</w:t>
      </w:r>
    </w:p>
    <w:p w14:paraId="55155202" w14:textId="77777777" w:rsidR="00050451" w:rsidRPr="0048755A" w:rsidRDefault="00050451" w:rsidP="00E65ABA">
      <w:pPr>
        <w:ind w:firstLine="720"/>
        <w:rPr>
          <w:rFonts w:ascii="Calibri" w:hAnsi="Calibri" w:cs="Calibri"/>
          <w:sz w:val="24"/>
          <w:szCs w:val="24"/>
        </w:rPr>
      </w:pPr>
      <w:r w:rsidRPr="0048755A">
        <w:rPr>
          <w:rFonts w:ascii="Calibri" w:hAnsi="Calibri" w:cs="Calibri"/>
          <w:i/>
          <w:sz w:val="24"/>
          <w:szCs w:val="24"/>
        </w:rPr>
        <w:t>young adolescents</w:t>
      </w:r>
      <w:r w:rsidRPr="0048755A">
        <w:rPr>
          <w:rFonts w:ascii="Calibri" w:hAnsi="Calibri" w:cs="Calibri"/>
          <w:sz w:val="24"/>
          <w:szCs w:val="24"/>
        </w:rPr>
        <w:t>.  Society for Research on Adolescence, Philadelphia.</w:t>
      </w:r>
    </w:p>
    <w:p w14:paraId="2DF802ED" w14:textId="77777777" w:rsidR="00050451" w:rsidRPr="0048755A" w:rsidRDefault="00050451" w:rsidP="00E65ABA">
      <w:pPr>
        <w:widowControl/>
        <w:autoSpaceDE/>
        <w:autoSpaceDN/>
        <w:adjustRightInd/>
        <w:rPr>
          <w:rFonts w:ascii="Calibri" w:hAnsi="Calibri" w:cs="Calibri"/>
          <w:sz w:val="24"/>
          <w:szCs w:val="24"/>
        </w:rPr>
      </w:pPr>
    </w:p>
    <w:p w14:paraId="1E94FCAA" w14:textId="77777777" w:rsidR="00050451" w:rsidRPr="0048755A" w:rsidRDefault="00050451" w:rsidP="00E65ABA">
      <w:pPr>
        <w:widowControl/>
        <w:autoSpaceDE/>
        <w:autoSpaceDN/>
        <w:adjustRightInd/>
        <w:rPr>
          <w:rFonts w:ascii="Calibri" w:hAnsi="Calibri" w:cs="Calibri"/>
          <w:i/>
          <w:sz w:val="24"/>
          <w:szCs w:val="24"/>
        </w:rPr>
      </w:pPr>
      <w:r w:rsidRPr="0048755A">
        <w:rPr>
          <w:rFonts w:ascii="Calibri" w:hAnsi="Calibri" w:cs="Calibri"/>
          <w:sz w:val="24"/>
          <w:szCs w:val="24"/>
        </w:rPr>
        <w:t xml:space="preserve">Cavanaugh, A., Hill, P., Stey, P. &amp; Lapsley, D. (2010). </w:t>
      </w:r>
      <w:r w:rsidRPr="0048755A">
        <w:rPr>
          <w:rFonts w:ascii="Calibri" w:hAnsi="Calibri" w:cs="Calibri"/>
          <w:i/>
          <w:sz w:val="24"/>
          <w:szCs w:val="24"/>
        </w:rPr>
        <w:t>Dysfunctional separation-individuation and</w:t>
      </w:r>
    </w:p>
    <w:p w14:paraId="54ADD2EF" w14:textId="77777777" w:rsidR="00050451" w:rsidRPr="0048755A" w:rsidRDefault="00050451" w:rsidP="00E65ABA">
      <w:pPr>
        <w:widowControl/>
        <w:autoSpaceDE/>
        <w:autoSpaceDN/>
        <w:adjustRightInd/>
        <w:ind w:left="720"/>
        <w:rPr>
          <w:rFonts w:ascii="Calibri" w:hAnsi="Calibri" w:cs="Calibri"/>
          <w:sz w:val="24"/>
          <w:szCs w:val="24"/>
        </w:rPr>
      </w:pPr>
      <w:r w:rsidRPr="0048755A">
        <w:rPr>
          <w:rFonts w:ascii="Calibri" w:hAnsi="Calibri" w:cs="Calibri"/>
          <w:i/>
          <w:sz w:val="24"/>
          <w:szCs w:val="24"/>
        </w:rPr>
        <w:t>adaptation in emerging adulthood: Tests of mediational hypotheses</w:t>
      </w:r>
      <w:r w:rsidRPr="0048755A">
        <w:rPr>
          <w:rFonts w:ascii="Calibri" w:hAnsi="Calibri" w:cs="Calibri"/>
          <w:sz w:val="24"/>
          <w:szCs w:val="24"/>
        </w:rPr>
        <w:t xml:space="preserve">.  Society for Research on Adolescence, Philadelphia. </w:t>
      </w:r>
    </w:p>
    <w:p w14:paraId="2B81F81D" w14:textId="77777777" w:rsidR="00050451" w:rsidRPr="0048755A" w:rsidRDefault="00050451" w:rsidP="008D02D8">
      <w:pPr>
        <w:rPr>
          <w:rFonts w:ascii="Calibri" w:hAnsi="Calibri" w:cs="Calibri"/>
          <w:sz w:val="24"/>
          <w:szCs w:val="24"/>
        </w:rPr>
      </w:pPr>
    </w:p>
    <w:p w14:paraId="3418297B" w14:textId="77777777" w:rsidR="00050451" w:rsidRPr="0048755A" w:rsidRDefault="00050451" w:rsidP="008D02D8">
      <w:pPr>
        <w:rPr>
          <w:rFonts w:ascii="Calibri" w:hAnsi="Calibri" w:cs="Calibri"/>
          <w:i/>
          <w:sz w:val="24"/>
          <w:szCs w:val="24"/>
        </w:rPr>
      </w:pPr>
      <w:r w:rsidRPr="0048755A">
        <w:rPr>
          <w:rFonts w:ascii="Calibri" w:hAnsi="Calibri" w:cs="Calibri"/>
          <w:sz w:val="24"/>
          <w:szCs w:val="24"/>
        </w:rPr>
        <w:t xml:space="preserve">Hill, P.L.,  Lapsley, D., Cavanagh, A.J. &amp; Thornton, M. (2010) </w:t>
      </w:r>
      <w:r w:rsidRPr="0048755A">
        <w:rPr>
          <w:rFonts w:ascii="Calibri" w:hAnsi="Calibri" w:cs="Calibri"/>
          <w:i/>
          <w:sz w:val="24"/>
          <w:szCs w:val="24"/>
        </w:rPr>
        <w:t>Examining the role of implicit</w:t>
      </w:r>
    </w:p>
    <w:p w14:paraId="1DFC2F53" w14:textId="77777777" w:rsidR="00050451" w:rsidRPr="0048755A" w:rsidRDefault="00050451" w:rsidP="008D02D8">
      <w:pPr>
        <w:ind w:left="720"/>
        <w:rPr>
          <w:rFonts w:ascii="Calibri" w:hAnsi="Calibri" w:cs="Calibri"/>
          <w:i/>
          <w:sz w:val="24"/>
          <w:szCs w:val="24"/>
        </w:rPr>
      </w:pPr>
      <w:r w:rsidRPr="0048755A">
        <w:rPr>
          <w:rFonts w:ascii="Calibri" w:hAnsi="Calibri" w:cs="Calibri"/>
          <w:i/>
          <w:sz w:val="24"/>
          <w:szCs w:val="24"/>
        </w:rPr>
        <w:t>cognitions on volunteerism</w:t>
      </w:r>
      <w:r w:rsidRPr="0048755A">
        <w:rPr>
          <w:rFonts w:ascii="Calibri" w:hAnsi="Calibri" w:cs="Calibri"/>
          <w:sz w:val="24"/>
          <w:szCs w:val="24"/>
        </w:rPr>
        <w:t xml:space="preserve">.  Paper presented at the annual meeting  of the Society for Social and Personality Psychology, Las Vegas. </w:t>
      </w:r>
    </w:p>
    <w:p w14:paraId="6EB03C3F" w14:textId="77777777" w:rsidR="00050451" w:rsidRPr="0048755A" w:rsidRDefault="00050451" w:rsidP="00D6572B">
      <w:pPr>
        <w:ind w:left="720" w:hanging="720"/>
        <w:rPr>
          <w:rFonts w:ascii="Calibri" w:hAnsi="Calibri" w:cs="Calibri"/>
          <w:sz w:val="24"/>
          <w:szCs w:val="24"/>
        </w:rPr>
      </w:pPr>
    </w:p>
    <w:p w14:paraId="7A042675" w14:textId="77777777" w:rsidR="00050451" w:rsidRPr="0048755A" w:rsidRDefault="00050451" w:rsidP="00D6572B">
      <w:pPr>
        <w:ind w:left="720" w:hanging="720"/>
        <w:rPr>
          <w:rFonts w:ascii="Calibri" w:hAnsi="Calibri" w:cs="Calibri"/>
          <w:sz w:val="24"/>
          <w:szCs w:val="24"/>
        </w:rPr>
      </w:pPr>
      <w:r w:rsidRPr="0048755A">
        <w:rPr>
          <w:rFonts w:ascii="Calibri" w:hAnsi="Calibri" w:cs="Calibri"/>
          <w:sz w:val="24"/>
          <w:szCs w:val="24"/>
        </w:rPr>
        <w:t xml:space="preserve">Lapsley, D.K., Hill, P.L., </w:t>
      </w:r>
      <w:proofErr w:type="spellStart"/>
      <w:r w:rsidRPr="0048755A">
        <w:rPr>
          <w:rFonts w:ascii="Calibri" w:hAnsi="Calibri" w:cs="Calibri"/>
          <w:sz w:val="24"/>
          <w:szCs w:val="24"/>
        </w:rPr>
        <w:t>Nowrocki</w:t>
      </w:r>
      <w:proofErr w:type="spellEnd"/>
      <w:r w:rsidRPr="0048755A">
        <w:rPr>
          <w:rFonts w:ascii="Calibri" w:hAnsi="Calibri" w:cs="Calibri"/>
          <w:sz w:val="24"/>
          <w:szCs w:val="24"/>
        </w:rPr>
        <w:t xml:space="preserve">, L. &amp; Stey, P. (2009).  </w:t>
      </w:r>
      <w:r w:rsidRPr="0048755A">
        <w:rPr>
          <w:rFonts w:ascii="Calibri" w:hAnsi="Calibri" w:cs="Calibri"/>
          <w:i/>
          <w:sz w:val="24"/>
          <w:szCs w:val="24"/>
        </w:rPr>
        <w:t>A Q-sort assessment of the moral self</w:t>
      </w:r>
      <w:r w:rsidRPr="0048755A">
        <w:rPr>
          <w:rFonts w:ascii="Calibri" w:hAnsi="Calibri" w:cs="Calibri"/>
          <w:sz w:val="24"/>
          <w:szCs w:val="24"/>
        </w:rPr>
        <w:t xml:space="preserve">.  Association for Moral Education, Utrecht. </w:t>
      </w:r>
    </w:p>
    <w:p w14:paraId="0C44542A" w14:textId="77777777" w:rsidR="00050451" w:rsidRPr="0048755A" w:rsidRDefault="00050451" w:rsidP="00D6572B">
      <w:pPr>
        <w:ind w:left="720" w:hanging="720"/>
        <w:rPr>
          <w:rFonts w:ascii="Calibri" w:hAnsi="Calibri" w:cs="Calibri"/>
          <w:sz w:val="24"/>
          <w:szCs w:val="24"/>
        </w:rPr>
      </w:pPr>
    </w:p>
    <w:p w14:paraId="345D73E6" w14:textId="77777777" w:rsidR="00050451" w:rsidRPr="0048755A" w:rsidRDefault="00050451" w:rsidP="00194324">
      <w:pPr>
        <w:ind w:left="720" w:hanging="720"/>
        <w:rPr>
          <w:rFonts w:ascii="Calibri" w:hAnsi="Calibri" w:cs="Calibri"/>
          <w:sz w:val="24"/>
          <w:szCs w:val="24"/>
        </w:rPr>
      </w:pPr>
      <w:proofErr w:type="spellStart"/>
      <w:r w:rsidRPr="0048755A">
        <w:rPr>
          <w:rFonts w:ascii="Calibri" w:hAnsi="Calibri" w:cs="Calibri"/>
          <w:sz w:val="24"/>
          <w:szCs w:val="24"/>
        </w:rPr>
        <w:t>Brandenberger</w:t>
      </w:r>
      <w:proofErr w:type="spellEnd"/>
      <w:r w:rsidRPr="0048755A">
        <w:rPr>
          <w:rFonts w:ascii="Calibri" w:hAnsi="Calibri" w:cs="Calibri"/>
          <w:sz w:val="24"/>
          <w:szCs w:val="24"/>
        </w:rPr>
        <w:t xml:space="preserve">, J. W., Bowman, N. A, Lapsley, D. K., &amp; Hill, P. L. (2009, June). </w:t>
      </w:r>
      <w:r w:rsidRPr="0048755A">
        <w:rPr>
          <w:rFonts w:ascii="Calibri" w:hAnsi="Calibri" w:cs="Calibri"/>
          <w:i/>
          <w:sz w:val="24"/>
          <w:szCs w:val="24"/>
        </w:rPr>
        <w:t xml:space="preserve">Moral purpose and human flourishing: The role of college experiences in promoting adult engagement and </w:t>
      </w:r>
      <w:r w:rsidRPr="0048755A">
        <w:rPr>
          <w:rFonts w:ascii="Calibri" w:hAnsi="Calibri" w:cs="Calibri"/>
          <w:i/>
          <w:sz w:val="24"/>
          <w:szCs w:val="24"/>
        </w:rPr>
        <w:lastRenderedPageBreak/>
        <w:t>well-being.</w:t>
      </w:r>
      <w:r w:rsidRPr="0048755A">
        <w:rPr>
          <w:rFonts w:ascii="Calibri" w:hAnsi="Calibri" w:cs="Calibri"/>
          <w:sz w:val="24"/>
          <w:szCs w:val="24"/>
        </w:rPr>
        <w:t xml:space="preserve"> Presented at the National Faith, Justice, and Civic Learning Conference, DePaul University, Chicago</w:t>
      </w:r>
    </w:p>
    <w:p w14:paraId="00341194" w14:textId="77777777" w:rsidR="00050451" w:rsidRPr="0048755A" w:rsidRDefault="00050451" w:rsidP="00194324">
      <w:pPr>
        <w:ind w:left="720" w:hanging="720"/>
        <w:rPr>
          <w:rFonts w:ascii="Calibri" w:hAnsi="Calibri" w:cs="Calibri"/>
          <w:sz w:val="24"/>
          <w:szCs w:val="24"/>
        </w:rPr>
      </w:pPr>
    </w:p>
    <w:p w14:paraId="68931821" w14:textId="77777777" w:rsidR="00050451" w:rsidRPr="0048755A" w:rsidRDefault="00050451" w:rsidP="00194324">
      <w:pPr>
        <w:ind w:left="720" w:hanging="720"/>
        <w:rPr>
          <w:rFonts w:ascii="Calibri" w:hAnsi="Calibri" w:cs="Calibri"/>
          <w:sz w:val="24"/>
          <w:szCs w:val="24"/>
        </w:rPr>
      </w:pPr>
      <w:r w:rsidRPr="0048755A">
        <w:rPr>
          <w:rFonts w:ascii="Calibri" w:hAnsi="Calibri" w:cs="Calibri"/>
          <w:sz w:val="24"/>
          <w:szCs w:val="24"/>
        </w:rPr>
        <w:t xml:space="preserve">Bowman, N. A., </w:t>
      </w:r>
      <w:proofErr w:type="spellStart"/>
      <w:r w:rsidRPr="0048755A">
        <w:rPr>
          <w:rFonts w:ascii="Calibri" w:hAnsi="Calibri" w:cs="Calibri"/>
          <w:sz w:val="24"/>
          <w:szCs w:val="24"/>
        </w:rPr>
        <w:t>Brandenberger</w:t>
      </w:r>
      <w:proofErr w:type="spellEnd"/>
      <w:r w:rsidRPr="0048755A">
        <w:rPr>
          <w:rFonts w:ascii="Calibri" w:hAnsi="Calibri" w:cs="Calibri"/>
          <w:sz w:val="24"/>
          <w:szCs w:val="24"/>
        </w:rPr>
        <w:t xml:space="preserve">, J. W., Hill, P. L., &amp; Lapsley, D. K. (2009, October). </w:t>
      </w:r>
      <w:r w:rsidRPr="0048755A">
        <w:rPr>
          <w:rFonts w:ascii="Calibri" w:hAnsi="Calibri" w:cs="Calibri"/>
          <w:i/>
          <w:sz w:val="24"/>
          <w:szCs w:val="24"/>
        </w:rPr>
        <w:t>Helping others and helping yourself: The role of undergraduate community engagement in promoting well-being in adulthood</w:t>
      </w:r>
      <w:r w:rsidRPr="0048755A">
        <w:rPr>
          <w:rFonts w:ascii="Calibri" w:hAnsi="Calibri" w:cs="Calibri"/>
          <w:sz w:val="24"/>
          <w:szCs w:val="24"/>
        </w:rPr>
        <w:t>. Paper presented at the annual meeting of the International Association for Research on Service-Learning and Community Engagement, Ottawa, Ontario, Canada.</w:t>
      </w:r>
    </w:p>
    <w:p w14:paraId="6E11A120" w14:textId="77777777" w:rsidR="00050451" w:rsidRPr="0048755A" w:rsidRDefault="00050451" w:rsidP="00194324">
      <w:pPr>
        <w:ind w:left="720" w:hanging="720"/>
        <w:rPr>
          <w:rFonts w:ascii="Calibri" w:hAnsi="Calibri" w:cs="Calibri"/>
          <w:sz w:val="24"/>
          <w:szCs w:val="24"/>
        </w:rPr>
      </w:pPr>
    </w:p>
    <w:p w14:paraId="355F2982" w14:textId="77777777" w:rsidR="00050451" w:rsidRPr="0048755A" w:rsidRDefault="00050451" w:rsidP="00194324">
      <w:pPr>
        <w:ind w:left="720" w:hanging="720"/>
        <w:rPr>
          <w:rFonts w:ascii="Calibri" w:hAnsi="Calibri" w:cs="Calibri"/>
          <w:sz w:val="24"/>
          <w:szCs w:val="24"/>
        </w:rPr>
      </w:pPr>
      <w:proofErr w:type="spellStart"/>
      <w:r w:rsidRPr="0048755A">
        <w:rPr>
          <w:rFonts w:ascii="Calibri" w:hAnsi="Calibri" w:cs="Calibri"/>
          <w:sz w:val="24"/>
          <w:szCs w:val="24"/>
        </w:rPr>
        <w:t>Brandenberger</w:t>
      </w:r>
      <w:proofErr w:type="spellEnd"/>
      <w:r w:rsidRPr="0048755A">
        <w:rPr>
          <w:rFonts w:ascii="Calibri" w:hAnsi="Calibri" w:cs="Calibri"/>
          <w:sz w:val="24"/>
          <w:szCs w:val="24"/>
        </w:rPr>
        <w:t xml:space="preserve">, J. W., Lapsley, D. K., &amp; Bowman, N. A. (2009, October). </w:t>
      </w:r>
      <w:r w:rsidRPr="0048755A">
        <w:rPr>
          <w:rFonts w:ascii="Calibri" w:hAnsi="Calibri" w:cs="Calibri"/>
          <w:i/>
          <w:sz w:val="24"/>
          <w:szCs w:val="24"/>
        </w:rPr>
        <w:t>The development of moral purpose: A longitudinal study of the college experience and beyond</w:t>
      </w:r>
      <w:r w:rsidRPr="0048755A">
        <w:rPr>
          <w:rFonts w:ascii="Calibri" w:hAnsi="Calibri" w:cs="Calibri"/>
          <w:sz w:val="24"/>
          <w:szCs w:val="24"/>
        </w:rPr>
        <w:t xml:space="preserve">. Paper presented at the </w:t>
      </w:r>
      <w:r w:rsidRPr="0048755A">
        <w:rPr>
          <w:rFonts w:ascii="Calibri" w:hAnsi="Calibri" w:cs="Calibri"/>
          <w:bCs/>
          <w:sz w:val="24"/>
          <w:szCs w:val="24"/>
        </w:rPr>
        <w:t xml:space="preserve">Educating for Personal and Social Responsibility </w:t>
      </w:r>
      <w:proofErr w:type="spellStart"/>
      <w:r w:rsidRPr="0048755A">
        <w:rPr>
          <w:rFonts w:ascii="Calibri" w:hAnsi="Calibri" w:cs="Calibri"/>
          <w:bCs/>
          <w:sz w:val="24"/>
          <w:szCs w:val="24"/>
        </w:rPr>
        <w:t>Conferns</w:t>
      </w:r>
      <w:proofErr w:type="spellEnd"/>
      <w:r w:rsidRPr="0048755A">
        <w:rPr>
          <w:rFonts w:ascii="Calibri" w:hAnsi="Calibri" w:cs="Calibri"/>
          <w:bCs/>
          <w:sz w:val="24"/>
          <w:szCs w:val="24"/>
        </w:rPr>
        <w:t xml:space="preserve"> sponsored by the</w:t>
      </w:r>
      <w:r w:rsidRPr="0048755A">
        <w:rPr>
          <w:rFonts w:ascii="Calibri" w:hAnsi="Calibri" w:cs="Calibri"/>
          <w:sz w:val="24"/>
          <w:szCs w:val="24"/>
        </w:rPr>
        <w:t xml:space="preserve"> Association of American Colleges and Universities, Minneapolis, MN. </w:t>
      </w:r>
    </w:p>
    <w:p w14:paraId="1EC834D3" w14:textId="77777777" w:rsidR="00050451" w:rsidRPr="0048755A" w:rsidRDefault="00050451" w:rsidP="00D6572B">
      <w:pPr>
        <w:ind w:left="720" w:hanging="720"/>
        <w:rPr>
          <w:rFonts w:ascii="Calibri" w:hAnsi="Calibri" w:cs="Calibri"/>
          <w:sz w:val="24"/>
          <w:szCs w:val="24"/>
        </w:rPr>
      </w:pPr>
    </w:p>
    <w:p w14:paraId="019F38E8" w14:textId="77777777" w:rsidR="00050451" w:rsidRPr="0048755A" w:rsidRDefault="00050451" w:rsidP="00D6572B">
      <w:pPr>
        <w:ind w:left="720" w:hanging="720"/>
        <w:rPr>
          <w:rFonts w:ascii="Calibri" w:hAnsi="Calibri" w:cs="Calibri"/>
          <w:sz w:val="24"/>
          <w:szCs w:val="24"/>
        </w:rPr>
      </w:pPr>
      <w:proofErr w:type="spellStart"/>
      <w:r w:rsidRPr="0048755A">
        <w:rPr>
          <w:rFonts w:ascii="Calibri" w:hAnsi="Calibri" w:cs="Calibri"/>
          <w:sz w:val="24"/>
          <w:szCs w:val="24"/>
        </w:rPr>
        <w:t>Brandenberger</w:t>
      </w:r>
      <w:proofErr w:type="spellEnd"/>
      <w:r w:rsidRPr="0048755A">
        <w:rPr>
          <w:rFonts w:ascii="Calibri" w:hAnsi="Calibri" w:cs="Calibri"/>
          <w:sz w:val="24"/>
          <w:szCs w:val="24"/>
        </w:rPr>
        <w:t xml:space="preserve">, J., Lapsley, D.K.,  Hill, P.L. &amp; Bowman, N. (2009).  </w:t>
      </w:r>
      <w:r w:rsidRPr="0048755A">
        <w:rPr>
          <w:rFonts w:ascii="Calibri" w:hAnsi="Calibri" w:cs="Calibri"/>
          <w:i/>
          <w:sz w:val="24"/>
          <w:szCs w:val="24"/>
        </w:rPr>
        <w:t>Moral purpose, college and beyond: A longitudinal study</w:t>
      </w:r>
      <w:r w:rsidRPr="0048755A">
        <w:rPr>
          <w:rFonts w:ascii="Calibri" w:hAnsi="Calibri" w:cs="Calibri"/>
          <w:sz w:val="24"/>
          <w:szCs w:val="24"/>
        </w:rPr>
        <w:t>.  Association for Moral Education, Utrecht.</w:t>
      </w:r>
    </w:p>
    <w:p w14:paraId="5456BCE0" w14:textId="77777777" w:rsidR="00050451" w:rsidRPr="0048755A" w:rsidRDefault="00050451" w:rsidP="00D6572B">
      <w:pPr>
        <w:ind w:left="720" w:hanging="720"/>
        <w:rPr>
          <w:rFonts w:ascii="Calibri" w:hAnsi="Calibri" w:cs="Calibri"/>
          <w:sz w:val="24"/>
          <w:szCs w:val="24"/>
        </w:rPr>
      </w:pPr>
    </w:p>
    <w:p w14:paraId="1E98B7BE" w14:textId="77777777" w:rsidR="00050451" w:rsidRPr="0048755A" w:rsidRDefault="00050451" w:rsidP="00D6572B">
      <w:pPr>
        <w:ind w:left="720" w:hanging="720"/>
        <w:rPr>
          <w:rFonts w:ascii="Calibri" w:hAnsi="Calibri" w:cs="Calibri"/>
          <w:i/>
          <w:iCs/>
          <w:sz w:val="24"/>
          <w:szCs w:val="24"/>
        </w:rPr>
      </w:pPr>
      <w:r w:rsidRPr="0048755A">
        <w:rPr>
          <w:rFonts w:ascii="Calibri" w:hAnsi="Calibri" w:cs="Calibri"/>
          <w:sz w:val="24"/>
          <w:szCs w:val="24"/>
        </w:rPr>
        <w:t xml:space="preserve">Lapsley, D. K., &amp; Hill, P. L. (2008). </w:t>
      </w:r>
      <w:r w:rsidRPr="0048755A">
        <w:rPr>
          <w:rFonts w:ascii="Calibri" w:hAnsi="Calibri" w:cs="Calibri"/>
          <w:i/>
          <w:iCs/>
          <w:sz w:val="24"/>
          <w:szCs w:val="24"/>
        </w:rPr>
        <w:t>On dual processing and heuristic approaches to moral</w:t>
      </w:r>
    </w:p>
    <w:p w14:paraId="63CDB536" w14:textId="77777777" w:rsidR="00050451" w:rsidRPr="0048755A" w:rsidRDefault="00050451" w:rsidP="00D6572B">
      <w:pPr>
        <w:ind w:left="720"/>
        <w:rPr>
          <w:rFonts w:ascii="Calibri" w:hAnsi="Calibri" w:cs="Calibri"/>
          <w:sz w:val="24"/>
          <w:szCs w:val="24"/>
        </w:rPr>
      </w:pPr>
      <w:r w:rsidRPr="0048755A">
        <w:rPr>
          <w:rFonts w:ascii="Calibri" w:hAnsi="Calibri" w:cs="Calibri"/>
          <w:i/>
          <w:iCs/>
          <w:sz w:val="24"/>
          <w:szCs w:val="24"/>
        </w:rPr>
        <w:t>cognition</w:t>
      </w:r>
      <w:r w:rsidRPr="0048755A">
        <w:rPr>
          <w:rFonts w:ascii="Calibri" w:hAnsi="Calibri" w:cs="Calibri"/>
          <w:sz w:val="24"/>
          <w:szCs w:val="24"/>
        </w:rPr>
        <w:t>. Symposium talk to be presented at the 33rd Annual Meeting of the Association</w:t>
      </w:r>
      <w:r w:rsidR="00530EC0">
        <w:rPr>
          <w:rFonts w:ascii="Calibri" w:hAnsi="Calibri" w:cs="Calibri"/>
          <w:sz w:val="24"/>
          <w:szCs w:val="24"/>
        </w:rPr>
        <w:t xml:space="preserve"> </w:t>
      </w:r>
      <w:r w:rsidRPr="0048755A">
        <w:rPr>
          <w:rFonts w:ascii="Calibri" w:hAnsi="Calibri" w:cs="Calibri"/>
          <w:sz w:val="24"/>
          <w:szCs w:val="24"/>
        </w:rPr>
        <w:t>for Moral Education, Notre Dame, IN, November 2008.</w:t>
      </w:r>
    </w:p>
    <w:p w14:paraId="65ADB381" w14:textId="77777777" w:rsidR="00050451" w:rsidRPr="0048755A" w:rsidRDefault="00050451" w:rsidP="00D6572B">
      <w:pPr>
        <w:ind w:left="720" w:hanging="720"/>
        <w:rPr>
          <w:rFonts w:ascii="Calibri" w:hAnsi="Calibri" w:cs="Calibri"/>
          <w:sz w:val="24"/>
          <w:szCs w:val="24"/>
        </w:rPr>
      </w:pPr>
    </w:p>
    <w:p w14:paraId="53CC425D" w14:textId="77777777" w:rsidR="00050451" w:rsidRPr="0048755A" w:rsidRDefault="00050451" w:rsidP="00D6572B">
      <w:pPr>
        <w:ind w:left="720" w:hanging="720"/>
        <w:rPr>
          <w:rFonts w:ascii="Calibri" w:hAnsi="Calibri" w:cs="Calibri"/>
          <w:i/>
          <w:iCs/>
          <w:sz w:val="24"/>
          <w:szCs w:val="24"/>
        </w:rPr>
      </w:pPr>
      <w:r w:rsidRPr="0048755A">
        <w:rPr>
          <w:rFonts w:ascii="Calibri" w:hAnsi="Calibri" w:cs="Calibri"/>
          <w:sz w:val="24"/>
          <w:szCs w:val="24"/>
        </w:rPr>
        <w:t xml:space="preserve">Narvaez, D., Lapsley, D. K., &amp; Hill, P. L. (2008). </w:t>
      </w:r>
      <w:r w:rsidRPr="0048755A">
        <w:rPr>
          <w:rFonts w:ascii="Calibri" w:hAnsi="Calibri" w:cs="Calibri"/>
          <w:i/>
          <w:iCs/>
          <w:sz w:val="24"/>
          <w:szCs w:val="24"/>
        </w:rPr>
        <w:t>Dual processing approaches to moral</w:t>
      </w:r>
    </w:p>
    <w:p w14:paraId="5E1AD634" w14:textId="77777777" w:rsidR="00050451" w:rsidRPr="0048755A" w:rsidRDefault="00050451" w:rsidP="00D6572B">
      <w:pPr>
        <w:ind w:left="720"/>
        <w:rPr>
          <w:rFonts w:ascii="Calibri" w:hAnsi="Calibri" w:cs="Calibri"/>
          <w:sz w:val="24"/>
          <w:szCs w:val="24"/>
        </w:rPr>
      </w:pPr>
      <w:r w:rsidRPr="0048755A">
        <w:rPr>
          <w:rFonts w:ascii="Calibri" w:hAnsi="Calibri" w:cs="Calibri"/>
          <w:i/>
          <w:iCs/>
          <w:sz w:val="24"/>
          <w:szCs w:val="24"/>
        </w:rPr>
        <w:t>functioning</w:t>
      </w:r>
      <w:r w:rsidRPr="0048755A">
        <w:rPr>
          <w:rFonts w:ascii="Calibri" w:hAnsi="Calibri" w:cs="Calibri"/>
          <w:sz w:val="24"/>
          <w:szCs w:val="24"/>
        </w:rPr>
        <w:t>. Symposium talk to be presented at the 33rd Annual Meeting of the</w:t>
      </w:r>
    </w:p>
    <w:p w14:paraId="469882B9" w14:textId="77777777" w:rsidR="00050451" w:rsidRPr="0048755A" w:rsidRDefault="00050451" w:rsidP="00D6572B">
      <w:pPr>
        <w:ind w:left="720"/>
        <w:rPr>
          <w:rFonts w:ascii="Calibri" w:hAnsi="Calibri" w:cs="Calibri"/>
          <w:sz w:val="24"/>
          <w:szCs w:val="24"/>
        </w:rPr>
      </w:pPr>
      <w:r w:rsidRPr="0048755A">
        <w:rPr>
          <w:rFonts w:ascii="Calibri" w:hAnsi="Calibri" w:cs="Calibri"/>
          <w:sz w:val="24"/>
          <w:szCs w:val="24"/>
        </w:rPr>
        <w:t>Association for Moral Education, Notre Dame, IN, November 2008.</w:t>
      </w:r>
    </w:p>
    <w:p w14:paraId="63DBDA62" w14:textId="77777777" w:rsidR="00050451" w:rsidRPr="0048755A" w:rsidRDefault="00050451" w:rsidP="00D6572B">
      <w:pPr>
        <w:ind w:left="720"/>
        <w:rPr>
          <w:rFonts w:ascii="Calibri" w:hAnsi="Calibri" w:cs="Calibri"/>
          <w:sz w:val="24"/>
          <w:szCs w:val="24"/>
        </w:rPr>
      </w:pPr>
    </w:p>
    <w:p w14:paraId="0455C004" w14:textId="77777777" w:rsidR="00050451" w:rsidRPr="0048755A" w:rsidRDefault="00050451" w:rsidP="00D6572B">
      <w:pPr>
        <w:ind w:left="720" w:hanging="720"/>
        <w:rPr>
          <w:rFonts w:ascii="Calibri" w:hAnsi="Calibri" w:cs="Calibri"/>
          <w:sz w:val="24"/>
          <w:szCs w:val="24"/>
        </w:rPr>
      </w:pPr>
      <w:r w:rsidRPr="0048755A">
        <w:rPr>
          <w:rFonts w:ascii="Calibri" w:hAnsi="Calibri" w:cs="Calibri"/>
          <w:sz w:val="24"/>
          <w:szCs w:val="24"/>
        </w:rPr>
        <w:t xml:space="preserve">Li, E., Thornton, M. A., Hill, P. L., Burrow, A. L., </w:t>
      </w:r>
      <w:proofErr w:type="spellStart"/>
      <w:r w:rsidRPr="0048755A">
        <w:rPr>
          <w:rFonts w:ascii="Calibri" w:hAnsi="Calibri" w:cs="Calibri"/>
          <w:sz w:val="24"/>
          <w:szCs w:val="24"/>
        </w:rPr>
        <w:t>Brandenberger</w:t>
      </w:r>
      <w:proofErr w:type="spellEnd"/>
      <w:r w:rsidRPr="0048755A">
        <w:rPr>
          <w:rFonts w:ascii="Calibri" w:hAnsi="Calibri" w:cs="Calibri"/>
          <w:sz w:val="24"/>
          <w:szCs w:val="24"/>
        </w:rPr>
        <w:t>, J. W., &amp; Lapsley, D. K.</w:t>
      </w:r>
    </w:p>
    <w:p w14:paraId="68B407D5" w14:textId="77777777" w:rsidR="00050451" w:rsidRPr="0048755A" w:rsidRDefault="00050451" w:rsidP="00D6572B">
      <w:pPr>
        <w:ind w:left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</w:rPr>
        <w:t xml:space="preserve">(2008). </w:t>
      </w:r>
      <w:r w:rsidRPr="0048755A">
        <w:rPr>
          <w:rFonts w:ascii="Calibri" w:hAnsi="Calibri" w:cs="Calibri"/>
          <w:i/>
          <w:iCs/>
          <w:sz w:val="24"/>
          <w:szCs w:val="24"/>
        </w:rPr>
        <w:t>Promoting social values in undergraduates</w:t>
      </w:r>
      <w:r w:rsidRPr="0048755A">
        <w:rPr>
          <w:rFonts w:ascii="Calibri" w:hAnsi="Calibri" w:cs="Calibri"/>
          <w:sz w:val="24"/>
          <w:szCs w:val="24"/>
        </w:rPr>
        <w:t>. Annual Meeting of the Association for Moral Education, Notre Dame, IN, November</w:t>
      </w:r>
    </w:p>
    <w:p w14:paraId="5D9D60ED" w14:textId="77777777" w:rsidR="00050451" w:rsidRPr="0048755A" w:rsidRDefault="00050451" w:rsidP="00E36911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</w:p>
    <w:p w14:paraId="799C492C" w14:textId="77777777" w:rsidR="00050451" w:rsidRPr="0048755A" w:rsidRDefault="00050451" w:rsidP="00E36911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D.K. &amp; Hill, P. </w:t>
      </w:r>
      <w:r w:rsidRPr="0048755A">
        <w:rPr>
          <w:rFonts w:ascii="Calibri" w:hAnsi="Calibri" w:cs="Calibri"/>
          <w:i/>
          <w:sz w:val="24"/>
          <w:szCs w:val="24"/>
          <w:lang w:val="en-GB"/>
        </w:rPr>
        <w:t>Invulnerability, optimism bias and risk behaviour in late adolescence</w:t>
      </w:r>
      <w:r w:rsidRPr="0048755A">
        <w:rPr>
          <w:rFonts w:ascii="Calibri" w:hAnsi="Calibri" w:cs="Calibri"/>
          <w:sz w:val="24"/>
          <w:szCs w:val="24"/>
          <w:lang w:val="en-GB"/>
        </w:rPr>
        <w:t>.  European Adolescent Research Association, Turin, Italy, 2008.</w:t>
      </w:r>
    </w:p>
    <w:p w14:paraId="7BB01E75" w14:textId="77777777" w:rsidR="00050451" w:rsidRPr="0048755A" w:rsidRDefault="00050451" w:rsidP="00E36911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</w:p>
    <w:p w14:paraId="2E8D69EA" w14:textId="77777777" w:rsidR="00050451" w:rsidRPr="0048755A" w:rsidRDefault="00050451" w:rsidP="00D6572B">
      <w:pPr>
        <w:ind w:left="720" w:hanging="720"/>
        <w:rPr>
          <w:rFonts w:ascii="Calibri" w:hAnsi="Calibri" w:cs="Calibri"/>
          <w:i/>
          <w:iCs/>
          <w:sz w:val="24"/>
          <w:szCs w:val="24"/>
        </w:rPr>
      </w:pPr>
      <w:r w:rsidRPr="0048755A">
        <w:rPr>
          <w:rFonts w:ascii="Calibri" w:hAnsi="Calibri" w:cs="Calibri"/>
          <w:sz w:val="24"/>
          <w:szCs w:val="24"/>
        </w:rPr>
        <w:t xml:space="preserve">Jimenez, J. A., Nawrocki, L., Hill, P. L., &amp; Lapsley, D. K. (2008). </w:t>
      </w:r>
      <w:r w:rsidRPr="0048755A">
        <w:rPr>
          <w:rFonts w:ascii="Calibri" w:hAnsi="Calibri" w:cs="Calibri"/>
          <w:i/>
          <w:iCs/>
          <w:sz w:val="24"/>
          <w:szCs w:val="24"/>
        </w:rPr>
        <w:t>Predicting prosocial</w:t>
      </w:r>
    </w:p>
    <w:p w14:paraId="0224EFC8" w14:textId="77777777" w:rsidR="00050451" w:rsidRPr="0048755A" w:rsidRDefault="00050451" w:rsidP="00D6572B">
      <w:pPr>
        <w:ind w:left="720"/>
        <w:rPr>
          <w:rFonts w:ascii="Calibri" w:hAnsi="Calibri" w:cs="Calibri"/>
          <w:sz w:val="24"/>
          <w:szCs w:val="24"/>
        </w:rPr>
      </w:pPr>
      <w:r w:rsidRPr="0048755A">
        <w:rPr>
          <w:rFonts w:ascii="Calibri" w:hAnsi="Calibri" w:cs="Calibri"/>
          <w:i/>
          <w:iCs/>
          <w:sz w:val="24"/>
          <w:szCs w:val="24"/>
        </w:rPr>
        <w:t>behavior: Assessing and validating the Moral Q-Sort</w:t>
      </w:r>
      <w:r w:rsidRPr="0048755A">
        <w:rPr>
          <w:rFonts w:ascii="Calibri" w:hAnsi="Calibri" w:cs="Calibri"/>
          <w:sz w:val="24"/>
          <w:szCs w:val="24"/>
        </w:rPr>
        <w:t>. Poster presented at the 2008</w:t>
      </w:r>
    </w:p>
    <w:p w14:paraId="5E0F80DB" w14:textId="77777777" w:rsidR="00050451" w:rsidRPr="0048755A" w:rsidRDefault="00050451" w:rsidP="00D6572B">
      <w:pPr>
        <w:ind w:left="720"/>
        <w:rPr>
          <w:rFonts w:ascii="Calibri" w:hAnsi="Calibri" w:cs="Calibri"/>
          <w:sz w:val="24"/>
          <w:szCs w:val="24"/>
        </w:rPr>
      </w:pPr>
      <w:r w:rsidRPr="0048755A">
        <w:rPr>
          <w:rFonts w:ascii="Calibri" w:hAnsi="Calibri" w:cs="Calibri"/>
          <w:sz w:val="24"/>
          <w:szCs w:val="24"/>
        </w:rPr>
        <w:t>Annual Meeting of the Midwestern Psychological Association, Chicago, IL, May 2008.</w:t>
      </w:r>
    </w:p>
    <w:p w14:paraId="13CF2A0E" w14:textId="77777777" w:rsidR="00050451" w:rsidRPr="0048755A" w:rsidRDefault="00050451" w:rsidP="00D6572B">
      <w:pPr>
        <w:ind w:left="720"/>
        <w:rPr>
          <w:rFonts w:ascii="Calibri" w:hAnsi="Calibri" w:cs="Calibri"/>
          <w:sz w:val="24"/>
          <w:szCs w:val="24"/>
        </w:rPr>
      </w:pPr>
    </w:p>
    <w:p w14:paraId="0D8D1310" w14:textId="77777777" w:rsidR="00050451" w:rsidRPr="0048755A" w:rsidRDefault="00050451" w:rsidP="00D6572B">
      <w:pPr>
        <w:ind w:left="720" w:hanging="720"/>
        <w:rPr>
          <w:rFonts w:ascii="Calibri" w:hAnsi="Calibri" w:cs="Calibri"/>
          <w:i/>
          <w:iCs/>
          <w:sz w:val="24"/>
          <w:szCs w:val="24"/>
        </w:rPr>
      </w:pPr>
      <w:proofErr w:type="spellStart"/>
      <w:r w:rsidRPr="0048755A">
        <w:rPr>
          <w:rFonts w:ascii="Calibri" w:hAnsi="Calibri" w:cs="Calibri"/>
          <w:sz w:val="24"/>
          <w:szCs w:val="24"/>
        </w:rPr>
        <w:t>Rodts</w:t>
      </w:r>
      <w:proofErr w:type="spellEnd"/>
      <w:r w:rsidRPr="0048755A">
        <w:rPr>
          <w:rFonts w:ascii="Calibri" w:hAnsi="Calibri" w:cs="Calibri"/>
          <w:sz w:val="24"/>
          <w:szCs w:val="24"/>
        </w:rPr>
        <w:t xml:space="preserve">, L. L., Lapsley, D. K., &amp; Hill, P. L. (2008). </w:t>
      </w:r>
      <w:r w:rsidRPr="0048755A">
        <w:rPr>
          <w:rFonts w:ascii="Calibri" w:hAnsi="Calibri" w:cs="Calibri"/>
          <w:i/>
          <w:iCs/>
          <w:sz w:val="24"/>
          <w:szCs w:val="24"/>
        </w:rPr>
        <w:t>Adolescent dysfunctional separation and</w:t>
      </w:r>
    </w:p>
    <w:p w14:paraId="7820F439" w14:textId="77777777" w:rsidR="00050451" w:rsidRPr="0048755A" w:rsidRDefault="00050451" w:rsidP="00D6572B">
      <w:pPr>
        <w:ind w:left="720"/>
        <w:rPr>
          <w:rFonts w:ascii="Calibri" w:hAnsi="Calibri" w:cs="Calibri"/>
          <w:sz w:val="24"/>
          <w:szCs w:val="24"/>
        </w:rPr>
      </w:pPr>
      <w:r w:rsidRPr="0048755A">
        <w:rPr>
          <w:rFonts w:ascii="Calibri" w:hAnsi="Calibri" w:cs="Calibri"/>
          <w:i/>
          <w:iCs/>
          <w:sz w:val="24"/>
          <w:szCs w:val="24"/>
        </w:rPr>
        <w:t>individuation: Family antecedents and social outcomes</w:t>
      </w:r>
      <w:r w:rsidRPr="0048755A">
        <w:rPr>
          <w:rFonts w:ascii="Calibri" w:hAnsi="Calibri" w:cs="Calibri"/>
          <w:sz w:val="24"/>
          <w:szCs w:val="24"/>
        </w:rPr>
        <w:t>. Poster presented at the 2008</w:t>
      </w:r>
    </w:p>
    <w:p w14:paraId="23461D61" w14:textId="77777777" w:rsidR="00050451" w:rsidRPr="0048755A" w:rsidRDefault="00050451" w:rsidP="00D6572B">
      <w:pPr>
        <w:ind w:left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</w:rPr>
        <w:t>Annual Meeting of the Midwestern Psychological Association, Chicago, IL, May 2008.</w:t>
      </w:r>
    </w:p>
    <w:p w14:paraId="53E1D0A7" w14:textId="77777777" w:rsidR="00050451" w:rsidRPr="0048755A" w:rsidRDefault="00050451" w:rsidP="00D6572B">
      <w:pPr>
        <w:rPr>
          <w:rFonts w:ascii="Calibri" w:hAnsi="Calibri" w:cs="Calibri"/>
          <w:sz w:val="24"/>
          <w:szCs w:val="24"/>
        </w:rPr>
      </w:pPr>
    </w:p>
    <w:p w14:paraId="190E7C46" w14:textId="77777777" w:rsidR="00050451" w:rsidRPr="0048755A" w:rsidRDefault="00050451" w:rsidP="00F83A20">
      <w:pPr>
        <w:ind w:left="720" w:hanging="720"/>
        <w:rPr>
          <w:rFonts w:ascii="Calibri" w:hAnsi="Calibri" w:cs="Calibri"/>
          <w:i/>
          <w:iCs/>
          <w:sz w:val="24"/>
          <w:szCs w:val="24"/>
        </w:rPr>
      </w:pPr>
      <w:r w:rsidRPr="0048755A">
        <w:rPr>
          <w:rFonts w:ascii="Calibri" w:hAnsi="Calibri" w:cs="Calibri"/>
          <w:sz w:val="24"/>
          <w:szCs w:val="24"/>
          <w:u w:val="single"/>
        </w:rPr>
        <w:t>Hill, P. L</w:t>
      </w:r>
      <w:r w:rsidRPr="0048755A">
        <w:rPr>
          <w:rFonts w:ascii="Calibri" w:hAnsi="Calibri" w:cs="Calibri"/>
          <w:sz w:val="24"/>
          <w:szCs w:val="24"/>
        </w:rPr>
        <w:t xml:space="preserve">., Lapsley, D. K., &amp; </w:t>
      </w:r>
      <w:proofErr w:type="spellStart"/>
      <w:r w:rsidRPr="0048755A">
        <w:rPr>
          <w:rFonts w:ascii="Calibri" w:hAnsi="Calibri" w:cs="Calibri"/>
          <w:sz w:val="24"/>
          <w:szCs w:val="24"/>
        </w:rPr>
        <w:t>Rodts</w:t>
      </w:r>
      <w:proofErr w:type="spellEnd"/>
      <w:r w:rsidRPr="0048755A">
        <w:rPr>
          <w:rFonts w:ascii="Calibri" w:hAnsi="Calibri" w:cs="Calibri"/>
          <w:sz w:val="24"/>
          <w:szCs w:val="24"/>
        </w:rPr>
        <w:t xml:space="preserve">, L. L. (2008). </w:t>
      </w:r>
      <w:r w:rsidRPr="0048755A">
        <w:rPr>
          <w:rFonts w:ascii="Calibri" w:hAnsi="Calibri" w:cs="Calibri"/>
          <w:i/>
          <w:iCs/>
          <w:sz w:val="24"/>
          <w:szCs w:val="24"/>
        </w:rPr>
        <w:t>Adolescent invulnerability, optimism</w:t>
      </w:r>
    </w:p>
    <w:p w14:paraId="5BC24898" w14:textId="77777777" w:rsidR="00050451" w:rsidRPr="0048755A" w:rsidRDefault="00050451" w:rsidP="00F83A20">
      <w:pPr>
        <w:ind w:left="720"/>
        <w:rPr>
          <w:rFonts w:ascii="Calibri" w:hAnsi="Calibri" w:cs="Calibri"/>
          <w:i/>
          <w:iCs/>
          <w:sz w:val="24"/>
          <w:szCs w:val="24"/>
        </w:rPr>
      </w:pPr>
      <w:r w:rsidRPr="0048755A">
        <w:rPr>
          <w:rFonts w:ascii="Calibri" w:hAnsi="Calibri" w:cs="Calibri"/>
          <w:i/>
          <w:iCs/>
          <w:sz w:val="24"/>
          <w:szCs w:val="24"/>
        </w:rPr>
        <w:t>bias, and risk attitudes across domains</w:t>
      </w:r>
      <w:r w:rsidRPr="0048755A">
        <w:rPr>
          <w:rFonts w:ascii="Calibri" w:hAnsi="Calibri" w:cs="Calibri"/>
          <w:sz w:val="24"/>
          <w:szCs w:val="24"/>
        </w:rPr>
        <w:t xml:space="preserve">. Poster presented at the 20th Annual Meeting of </w:t>
      </w:r>
      <w:r w:rsidRPr="0048755A">
        <w:rPr>
          <w:rFonts w:ascii="Calibri" w:hAnsi="Calibri" w:cs="Calibri"/>
          <w:sz w:val="24"/>
          <w:szCs w:val="24"/>
        </w:rPr>
        <w:lastRenderedPageBreak/>
        <w:t>the</w:t>
      </w:r>
      <w:r w:rsidRPr="0048755A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48755A">
        <w:rPr>
          <w:rFonts w:ascii="Calibri" w:hAnsi="Calibri" w:cs="Calibri"/>
          <w:sz w:val="24"/>
          <w:szCs w:val="24"/>
        </w:rPr>
        <w:t>American Psychological Society, Chicago, IL, May 2008.</w:t>
      </w:r>
    </w:p>
    <w:p w14:paraId="4767CDC7" w14:textId="77777777" w:rsidR="00050451" w:rsidRPr="0048755A" w:rsidRDefault="00050451" w:rsidP="00F83A20">
      <w:pPr>
        <w:ind w:left="720" w:hanging="720"/>
        <w:rPr>
          <w:rFonts w:ascii="Calibri" w:hAnsi="Calibri" w:cs="Calibri"/>
          <w:sz w:val="24"/>
          <w:szCs w:val="24"/>
        </w:rPr>
      </w:pPr>
    </w:p>
    <w:p w14:paraId="744E2DF8" w14:textId="77777777" w:rsidR="00050451" w:rsidRPr="0048755A" w:rsidRDefault="00050451" w:rsidP="00F83A20">
      <w:pPr>
        <w:ind w:left="720" w:hanging="720"/>
        <w:rPr>
          <w:rFonts w:ascii="Calibri" w:hAnsi="Calibri" w:cs="Calibri"/>
          <w:i/>
          <w:iCs/>
          <w:sz w:val="24"/>
          <w:szCs w:val="24"/>
        </w:rPr>
      </w:pPr>
      <w:r w:rsidRPr="0048755A">
        <w:rPr>
          <w:rFonts w:ascii="Calibri" w:hAnsi="Calibri" w:cs="Calibri"/>
          <w:sz w:val="24"/>
          <w:szCs w:val="24"/>
          <w:u w:val="single"/>
        </w:rPr>
        <w:t>Hill, P.</w:t>
      </w:r>
      <w:r w:rsidRPr="0048755A">
        <w:rPr>
          <w:rFonts w:ascii="Calibri" w:hAnsi="Calibri" w:cs="Calibri"/>
          <w:sz w:val="24"/>
          <w:szCs w:val="24"/>
        </w:rPr>
        <w:t xml:space="preserve"> L., Lapsley, D. K., </w:t>
      </w:r>
      <w:proofErr w:type="spellStart"/>
      <w:r w:rsidRPr="0048755A">
        <w:rPr>
          <w:rFonts w:ascii="Calibri" w:hAnsi="Calibri" w:cs="Calibri"/>
          <w:sz w:val="24"/>
          <w:szCs w:val="24"/>
        </w:rPr>
        <w:t>Brandenberger</w:t>
      </w:r>
      <w:proofErr w:type="spellEnd"/>
      <w:r w:rsidRPr="0048755A">
        <w:rPr>
          <w:rFonts w:ascii="Calibri" w:hAnsi="Calibri" w:cs="Calibri"/>
          <w:sz w:val="24"/>
          <w:szCs w:val="24"/>
        </w:rPr>
        <w:t xml:space="preserve">, J., &amp; Burrow, A. L. (2008). </w:t>
      </w:r>
      <w:r w:rsidRPr="0048755A">
        <w:rPr>
          <w:rFonts w:ascii="Calibri" w:hAnsi="Calibri" w:cs="Calibri"/>
          <w:i/>
          <w:iCs/>
          <w:sz w:val="24"/>
          <w:szCs w:val="24"/>
        </w:rPr>
        <w:t>Adolescent value</w:t>
      </w:r>
    </w:p>
    <w:p w14:paraId="76468BC3" w14:textId="77777777" w:rsidR="00050451" w:rsidRPr="0048755A" w:rsidRDefault="00050451" w:rsidP="00F83A20">
      <w:pPr>
        <w:ind w:left="720"/>
        <w:rPr>
          <w:rFonts w:ascii="Calibri" w:hAnsi="Calibri" w:cs="Calibri"/>
          <w:i/>
          <w:iCs/>
          <w:sz w:val="24"/>
          <w:szCs w:val="24"/>
        </w:rPr>
      </w:pPr>
      <w:r w:rsidRPr="0048755A">
        <w:rPr>
          <w:rFonts w:ascii="Calibri" w:hAnsi="Calibri" w:cs="Calibri"/>
          <w:i/>
          <w:iCs/>
          <w:sz w:val="24"/>
          <w:szCs w:val="24"/>
        </w:rPr>
        <w:t>orientation predicts adult generativity and well-being</w:t>
      </w:r>
      <w:r w:rsidRPr="0048755A">
        <w:rPr>
          <w:rFonts w:ascii="Calibri" w:hAnsi="Calibri" w:cs="Calibri"/>
          <w:sz w:val="24"/>
          <w:szCs w:val="24"/>
        </w:rPr>
        <w:t xml:space="preserve">. Poster presented at the 20th </w:t>
      </w:r>
      <w:proofErr w:type="spellStart"/>
      <w:r w:rsidRPr="0048755A">
        <w:rPr>
          <w:rFonts w:ascii="Calibri" w:hAnsi="Calibri" w:cs="Calibri"/>
          <w:sz w:val="24"/>
          <w:szCs w:val="24"/>
        </w:rPr>
        <w:t>AnnualMeeting</w:t>
      </w:r>
      <w:proofErr w:type="spellEnd"/>
      <w:r w:rsidRPr="0048755A">
        <w:rPr>
          <w:rFonts w:ascii="Calibri" w:hAnsi="Calibri" w:cs="Calibri"/>
          <w:sz w:val="24"/>
          <w:szCs w:val="24"/>
        </w:rPr>
        <w:t xml:space="preserve"> of the American Psychological Society, Chicago, IL, May 2008.</w:t>
      </w:r>
    </w:p>
    <w:p w14:paraId="0B6C9DAC" w14:textId="77777777" w:rsidR="00050451" w:rsidRPr="0048755A" w:rsidRDefault="00050451" w:rsidP="00F83A20">
      <w:pPr>
        <w:ind w:left="720" w:hanging="720"/>
        <w:rPr>
          <w:rFonts w:ascii="Calibri" w:hAnsi="Calibri" w:cs="Calibri"/>
          <w:sz w:val="24"/>
          <w:szCs w:val="24"/>
        </w:rPr>
      </w:pPr>
    </w:p>
    <w:p w14:paraId="60E97D44" w14:textId="77777777" w:rsidR="00050451" w:rsidRPr="0048755A" w:rsidRDefault="00050451" w:rsidP="00F83A20">
      <w:pPr>
        <w:ind w:left="720" w:hanging="720"/>
        <w:rPr>
          <w:rFonts w:ascii="Calibri" w:hAnsi="Calibri" w:cs="Calibri"/>
          <w:i/>
          <w:iCs/>
          <w:sz w:val="24"/>
          <w:szCs w:val="24"/>
        </w:rPr>
      </w:pPr>
      <w:r w:rsidRPr="0048755A">
        <w:rPr>
          <w:rFonts w:ascii="Calibri" w:hAnsi="Calibri" w:cs="Calibri"/>
          <w:sz w:val="24"/>
          <w:szCs w:val="24"/>
          <w:u w:val="single"/>
        </w:rPr>
        <w:t>Hill,</w:t>
      </w:r>
      <w:r w:rsidRPr="0048755A">
        <w:rPr>
          <w:rFonts w:ascii="Calibri" w:hAnsi="Calibri" w:cs="Calibri"/>
          <w:sz w:val="24"/>
          <w:szCs w:val="24"/>
        </w:rPr>
        <w:t xml:space="preserve"> P. L., </w:t>
      </w:r>
      <w:proofErr w:type="spellStart"/>
      <w:r w:rsidRPr="0048755A">
        <w:rPr>
          <w:rFonts w:ascii="Calibri" w:hAnsi="Calibri" w:cs="Calibri"/>
          <w:sz w:val="24"/>
          <w:szCs w:val="24"/>
        </w:rPr>
        <w:t>Drackett</w:t>
      </w:r>
      <w:proofErr w:type="spellEnd"/>
      <w:r w:rsidRPr="0048755A">
        <w:rPr>
          <w:rFonts w:ascii="Calibri" w:hAnsi="Calibri" w:cs="Calibri"/>
          <w:sz w:val="24"/>
          <w:szCs w:val="24"/>
        </w:rPr>
        <w:t xml:space="preserve">, J. H., &amp; Lapsley, D. K. (2008). </w:t>
      </w:r>
      <w:r w:rsidRPr="0048755A">
        <w:rPr>
          <w:rFonts w:ascii="Calibri" w:hAnsi="Calibri" w:cs="Calibri"/>
          <w:i/>
          <w:iCs/>
          <w:sz w:val="24"/>
          <w:szCs w:val="24"/>
        </w:rPr>
        <w:t>“Anything you can do, I can do</w:t>
      </w:r>
    </w:p>
    <w:p w14:paraId="787772DD" w14:textId="77777777" w:rsidR="00050451" w:rsidRPr="0048755A" w:rsidRDefault="00050451" w:rsidP="00F83A20">
      <w:pPr>
        <w:ind w:left="720"/>
        <w:rPr>
          <w:rFonts w:ascii="Calibri" w:hAnsi="Calibri" w:cs="Calibri"/>
          <w:i/>
          <w:iCs/>
          <w:sz w:val="24"/>
          <w:szCs w:val="24"/>
        </w:rPr>
      </w:pPr>
      <w:r w:rsidRPr="0048755A">
        <w:rPr>
          <w:rFonts w:ascii="Calibri" w:hAnsi="Calibri" w:cs="Calibri"/>
          <w:i/>
          <w:iCs/>
          <w:sz w:val="24"/>
          <w:szCs w:val="24"/>
        </w:rPr>
        <w:t xml:space="preserve">better”: Do optimistic evaluations of one’s skills predict positive life outcomes? </w:t>
      </w:r>
      <w:r w:rsidRPr="0048755A">
        <w:rPr>
          <w:rFonts w:ascii="Calibri" w:hAnsi="Calibri" w:cs="Calibri"/>
          <w:sz w:val="24"/>
          <w:szCs w:val="24"/>
        </w:rPr>
        <w:t>Poster presented at</w:t>
      </w:r>
      <w:r w:rsidRPr="0048755A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48755A">
        <w:rPr>
          <w:rFonts w:ascii="Calibri" w:hAnsi="Calibri" w:cs="Calibri"/>
          <w:sz w:val="24"/>
          <w:szCs w:val="24"/>
        </w:rPr>
        <w:t>the 20th Biennial Conference on Human Development, Indianapolis, IN, April 2008.</w:t>
      </w:r>
    </w:p>
    <w:p w14:paraId="197E8E56" w14:textId="77777777" w:rsidR="00050451" w:rsidRPr="0048755A" w:rsidRDefault="00050451" w:rsidP="00F83A20">
      <w:pPr>
        <w:ind w:left="720" w:hanging="720"/>
        <w:rPr>
          <w:rFonts w:ascii="Calibri" w:hAnsi="Calibri" w:cs="Calibri"/>
          <w:sz w:val="24"/>
          <w:szCs w:val="24"/>
        </w:rPr>
      </w:pPr>
    </w:p>
    <w:p w14:paraId="27272B12" w14:textId="77777777" w:rsidR="00050451" w:rsidRPr="0048755A" w:rsidRDefault="00050451" w:rsidP="00F83A20">
      <w:pPr>
        <w:ind w:left="720" w:hanging="720"/>
        <w:rPr>
          <w:rFonts w:ascii="Calibri" w:hAnsi="Calibri" w:cs="Calibri"/>
          <w:i/>
          <w:iCs/>
          <w:sz w:val="24"/>
          <w:szCs w:val="24"/>
        </w:rPr>
      </w:pPr>
      <w:r w:rsidRPr="0048755A">
        <w:rPr>
          <w:rFonts w:ascii="Calibri" w:hAnsi="Calibri" w:cs="Calibri"/>
          <w:sz w:val="24"/>
          <w:szCs w:val="24"/>
          <w:u w:val="single"/>
        </w:rPr>
        <w:t>Hill,</w:t>
      </w:r>
      <w:r w:rsidRPr="0048755A">
        <w:rPr>
          <w:rFonts w:ascii="Calibri" w:hAnsi="Calibri" w:cs="Calibri"/>
          <w:sz w:val="24"/>
          <w:szCs w:val="24"/>
        </w:rPr>
        <w:t xml:space="preserve"> P. L., </w:t>
      </w:r>
      <w:proofErr w:type="spellStart"/>
      <w:r w:rsidRPr="0048755A">
        <w:rPr>
          <w:rFonts w:ascii="Calibri" w:hAnsi="Calibri" w:cs="Calibri"/>
          <w:sz w:val="24"/>
          <w:szCs w:val="24"/>
        </w:rPr>
        <w:t>Gadbois</w:t>
      </w:r>
      <w:proofErr w:type="spellEnd"/>
      <w:r w:rsidRPr="0048755A">
        <w:rPr>
          <w:rFonts w:ascii="Calibri" w:hAnsi="Calibri" w:cs="Calibri"/>
          <w:sz w:val="24"/>
          <w:szCs w:val="24"/>
        </w:rPr>
        <w:t xml:space="preserve">, S., &amp; Lapsley, D. K. (2008). </w:t>
      </w:r>
      <w:r w:rsidRPr="0048755A">
        <w:rPr>
          <w:rFonts w:ascii="Calibri" w:hAnsi="Calibri" w:cs="Calibri"/>
          <w:i/>
          <w:iCs/>
          <w:sz w:val="24"/>
          <w:szCs w:val="24"/>
        </w:rPr>
        <w:t>Personal fable ideation moderates risk</w:t>
      </w:r>
    </w:p>
    <w:p w14:paraId="24AC235D" w14:textId="77777777" w:rsidR="00050451" w:rsidRPr="0048755A" w:rsidRDefault="00050451" w:rsidP="00F83A20">
      <w:pPr>
        <w:ind w:left="720"/>
        <w:rPr>
          <w:rFonts w:ascii="Calibri" w:hAnsi="Calibri" w:cs="Calibri"/>
          <w:i/>
          <w:iCs/>
          <w:sz w:val="24"/>
          <w:szCs w:val="24"/>
        </w:rPr>
      </w:pPr>
      <w:r w:rsidRPr="0048755A">
        <w:rPr>
          <w:rFonts w:ascii="Calibri" w:hAnsi="Calibri" w:cs="Calibri"/>
          <w:i/>
          <w:iCs/>
          <w:sz w:val="24"/>
          <w:szCs w:val="24"/>
        </w:rPr>
        <w:t>and adjustment outcomes in emergent adulthood</w:t>
      </w:r>
      <w:r w:rsidRPr="0048755A">
        <w:rPr>
          <w:rFonts w:ascii="Calibri" w:hAnsi="Calibri" w:cs="Calibri"/>
          <w:sz w:val="24"/>
          <w:szCs w:val="24"/>
        </w:rPr>
        <w:t>. Poster presented at the 12th Biennial</w:t>
      </w:r>
      <w:r w:rsidRPr="0048755A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48755A">
        <w:rPr>
          <w:rFonts w:ascii="Calibri" w:hAnsi="Calibri" w:cs="Calibri"/>
          <w:sz w:val="24"/>
          <w:szCs w:val="24"/>
        </w:rPr>
        <w:t>Meeting of the Society for Research on Adolescence, Chicago, IL, March 2008.</w:t>
      </w:r>
    </w:p>
    <w:p w14:paraId="7AD567BF" w14:textId="77777777" w:rsidR="00050451" w:rsidRPr="0048755A" w:rsidRDefault="00050451" w:rsidP="00F83A20">
      <w:pPr>
        <w:ind w:left="720" w:hanging="720"/>
        <w:rPr>
          <w:rFonts w:ascii="Calibri" w:hAnsi="Calibri" w:cs="Calibri"/>
          <w:sz w:val="24"/>
          <w:szCs w:val="24"/>
        </w:rPr>
      </w:pPr>
    </w:p>
    <w:p w14:paraId="67F9F6BB" w14:textId="77777777" w:rsidR="00050451" w:rsidRPr="0048755A" w:rsidRDefault="00050451" w:rsidP="00F83A20">
      <w:pPr>
        <w:ind w:left="720" w:hanging="720"/>
        <w:rPr>
          <w:rFonts w:ascii="Calibri" w:hAnsi="Calibri" w:cs="Calibri"/>
          <w:i/>
          <w:iCs/>
          <w:sz w:val="24"/>
          <w:szCs w:val="24"/>
        </w:rPr>
      </w:pPr>
      <w:r w:rsidRPr="0048755A">
        <w:rPr>
          <w:rFonts w:ascii="Calibri" w:hAnsi="Calibri" w:cs="Calibri"/>
          <w:sz w:val="24"/>
          <w:szCs w:val="24"/>
          <w:u w:val="single"/>
        </w:rPr>
        <w:t>Hill</w:t>
      </w:r>
      <w:r w:rsidRPr="0048755A">
        <w:rPr>
          <w:rFonts w:ascii="Calibri" w:hAnsi="Calibri" w:cs="Calibri"/>
          <w:sz w:val="24"/>
          <w:szCs w:val="24"/>
        </w:rPr>
        <w:t xml:space="preserve">, P. L., </w:t>
      </w:r>
      <w:proofErr w:type="spellStart"/>
      <w:r w:rsidRPr="0048755A">
        <w:rPr>
          <w:rFonts w:ascii="Calibri" w:hAnsi="Calibri" w:cs="Calibri"/>
          <w:sz w:val="24"/>
          <w:szCs w:val="24"/>
        </w:rPr>
        <w:t>Collado</w:t>
      </w:r>
      <w:proofErr w:type="spellEnd"/>
      <w:r w:rsidRPr="0048755A">
        <w:rPr>
          <w:rFonts w:ascii="Calibri" w:hAnsi="Calibri" w:cs="Calibri"/>
          <w:sz w:val="24"/>
          <w:szCs w:val="24"/>
        </w:rPr>
        <w:t xml:space="preserve">, J., Burrow, A., </w:t>
      </w:r>
      <w:proofErr w:type="spellStart"/>
      <w:r w:rsidRPr="0048755A">
        <w:rPr>
          <w:rFonts w:ascii="Calibri" w:hAnsi="Calibri" w:cs="Calibri"/>
          <w:sz w:val="24"/>
          <w:szCs w:val="24"/>
        </w:rPr>
        <w:t>Brandenberger</w:t>
      </w:r>
      <w:proofErr w:type="spellEnd"/>
      <w:r w:rsidRPr="0048755A">
        <w:rPr>
          <w:rFonts w:ascii="Calibri" w:hAnsi="Calibri" w:cs="Calibri"/>
          <w:sz w:val="24"/>
          <w:szCs w:val="24"/>
        </w:rPr>
        <w:t xml:space="preserve">, J., &amp; Lapsley, D. K. (2007). </w:t>
      </w:r>
      <w:r w:rsidRPr="0048755A">
        <w:rPr>
          <w:rFonts w:ascii="Calibri" w:hAnsi="Calibri" w:cs="Calibri"/>
          <w:i/>
          <w:iCs/>
          <w:sz w:val="24"/>
          <w:szCs w:val="24"/>
        </w:rPr>
        <w:t>The</w:t>
      </w:r>
    </w:p>
    <w:p w14:paraId="7B7B56F2" w14:textId="77777777" w:rsidR="00050451" w:rsidRPr="0048755A" w:rsidRDefault="00050451" w:rsidP="00F83A20">
      <w:pPr>
        <w:ind w:left="720"/>
        <w:rPr>
          <w:rFonts w:ascii="Calibri" w:hAnsi="Calibri" w:cs="Calibri"/>
          <w:i/>
          <w:iCs/>
          <w:sz w:val="24"/>
          <w:szCs w:val="24"/>
        </w:rPr>
      </w:pPr>
      <w:r w:rsidRPr="0048755A">
        <w:rPr>
          <w:rFonts w:ascii="Calibri" w:hAnsi="Calibri" w:cs="Calibri"/>
          <w:i/>
          <w:iCs/>
          <w:sz w:val="24"/>
          <w:szCs w:val="24"/>
        </w:rPr>
        <w:t>psychological well-being of “seeking” and “achieving” purpose in adulthood</w:t>
      </w:r>
      <w:r w:rsidRPr="0048755A">
        <w:rPr>
          <w:rFonts w:ascii="Calibri" w:hAnsi="Calibri" w:cs="Calibri"/>
          <w:sz w:val="24"/>
          <w:szCs w:val="24"/>
        </w:rPr>
        <w:t>. Poster</w:t>
      </w:r>
      <w:r w:rsidRPr="0048755A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48755A">
        <w:rPr>
          <w:rFonts w:ascii="Calibri" w:hAnsi="Calibri" w:cs="Calibri"/>
          <w:sz w:val="24"/>
          <w:szCs w:val="24"/>
        </w:rPr>
        <w:t>presented at the 32nd Annual Meeting of the Association for Moral Education, New York</w:t>
      </w:r>
      <w:r w:rsidRPr="0048755A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48755A">
        <w:rPr>
          <w:rFonts w:ascii="Calibri" w:hAnsi="Calibri" w:cs="Calibri"/>
          <w:sz w:val="24"/>
          <w:szCs w:val="24"/>
        </w:rPr>
        <w:t>November 2007.</w:t>
      </w:r>
    </w:p>
    <w:p w14:paraId="45C37B26" w14:textId="77777777" w:rsidR="00050451" w:rsidRPr="0048755A" w:rsidRDefault="00050451" w:rsidP="00F83A20">
      <w:pPr>
        <w:ind w:left="720" w:hanging="720"/>
        <w:rPr>
          <w:rFonts w:ascii="Calibri" w:hAnsi="Calibri" w:cs="Calibri"/>
          <w:sz w:val="24"/>
          <w:szCs w:val="24"/>
        </w:rPr>
      </w:pPr>
    </w:p>
    <w:p w14:paraId="775836BF" w14:textId="77777777" w:rsidR="00050451" w:rsidRPr="0048755A" w:rsidRDefault="00050451" w:rsidP="00F83A20">
      <w:pPr>
        <w:ind w:left="720" w:hanging="720"/>
        <w:rPr>
          <w:rFonts w:ascii="Calibri" w:hAnsi="Calibri" w:cs="Calibri"/>
          <w:i/>
          <w:iCs/>
          <w:sz w:val="24"/>
          <w:szCs w:val="24"/>
        </w:rPr>
      </w:pPr>
      <w:r w:rsidRPr="0048755A">
        <w:rPr>
          <w:rFonts w:ascii="Calibri" w:hAnsi="Calibri" w:cs="Calibri"/>
          <w:sz w:val="24"/>
          <w:szCs w:val="24"/>
          <w:u w:val="single"/>
        </w:rPr>
        <w:t>Hill</w:t>
      </w:r>
      <w:r w:rsidRPr="0048755A">
        <w:rPr>
          <w:rFonts w:ascii="Calibri" w:hAnsi="Calibri" w:cs="Calibri"/>
          <w:sz w:val="24"/>
          <w:szCs w:val="24"/>
        </w:rPr>
        <w:t xml:space="preserve">, P. L., Jimenez, J. A., Nawrocki, L., &amp; Lapsley, D. K. (2007). </w:t>
      </w:r>
      <w:r w:rsidRPr="0048755A">
        <w:rPr>
          <w:rFonts w:ascii="Calibri" w:hAnsi="Calibri" w:cs="Calibri"/>
          <w:i/>
          <w:iCs/>
          <w:sz w:val="24"/>
          <w:szCs w:val="24"/>
        </w:rPr>
        <w:t>Integrity, generativity,</w:t>
      </w:r>
    </w:p>
    <w:p w14:paraId="0E392457" w14:textId="77777777" w:rsidR="00050451" w:rsidRPr="0048755A" w:rsidRDefault="00050451" w:rsidP="00F83A20">
      <w:pPr>
        <w:ind w:left="720"/>
        <w:rPr>
          <w:rFonts w:ascii="Calibri" w:hAnsi="Calibri" w:cs="Calibri"/>
          <w:i/>
          <w:iCs/>
          <w:sz w:val="24"/>
          <w:szCs w:val="24"/>
        </w:rPr>
      </w:pPr>
      <w:r w:rsidRPr="0048755A">
        <w:rPr>
          <w:rFonts w:ascii="Calibri" w:hAnsi="Calibri" w:cs="Calibri"/>
          <w:i/>
          <w:iCs/>
          <w:sz w:val="24"/>
          <w:szCs w:val="24"/>
        </w:rPr>
        <w:t>and values: An examination of the Integrity Scale</w:t>
      </w:r>
      <w:r w:rsidRPr="0048755A">
        <w:rPr>
          <w:rFonts w:ascii="Calibri" w:hAnsi="Calibri" w:cs="Calibri"/>
          <w:sz w:val="24"/>
          <w:szCs w:val="24"/>
        </w:rPr>
        <w:t>. Poster presented at the 32nd Annual</w:t>
      </w:r>
      <w:r w:rsidRPr="0048755A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48755A">
        <w:rPr>
          <w:rFonts w:ascii="Calibri" w:hAnsi="Calibri" w:cs="Calibri"/>
          <w:sz w:val="24"/>
          <w:szCs w:val="24"/>
        </w:rPr>
        <w:t>Meeting of the Association for Moral Education, New York, NY, November 2007.</w:t>
      </w:r>
    </w:p>
    <w:p w14:paraId="4133E743" w14:textId="77777777" w:rsidR="00050451" w:rsidRPr="0048755A" w:rsidRDefault="00050451" w:rsidP="00F83A20">
      <w:pPr>
        <w:rPr>
          <w:rFonts w:ascii="Calibri" w:hAnsi="Calibri" w:cs="Calibri"/>
          <w:sz w:val="24"/>
          <w:szCs w:val="24"/>
        </w:rPr>
      </w:pPr>
    </w:p>
    <w:p w14:paraId="7F3BBE04" w14:textId="77777777" w:rsidR="00050451" w:rsidRPr="0048755A" w:rsidRDefault="00050451" w:rsidP="00E36911">
      <w:pPr>
        <w:ind w:left="720" w:hanging="720"/>
        <w:rPr>
          <w:rFonts w:ascii="Calibri" w:hAnsi="Calibri" w:cs="Calibri"/>
          <w:color w:val="000000"/>
          <w:sz w:val="24"/>
          <w:szCs w:val="24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Finch, H., </w:t>
      </w:r>
      <w:proofErr w:type="spellStart"/>
      <w:r w:rsidRPr="0048755A">
        <w:rPr>
          <w:rFonts w:ascii="Calibri" w:hAnsi="Calibri" w:cs="Calibri"/>
          <w:sz w:val="24"/>
          <w:szCs w:val="24"/>
          <w:lang w:val="en-GB"/>
        </w:rPr>
        <w:t>Boudrissa</w:t>
      </w:r>
      <w:proofErr w:type="spellEnd"/>
      <w:r w:rsidRPr="0048755A">
        <w:rPr>
          <w:rFonts w:ascii="Calibri" w:hAnsi="Calibri" w:cs="Calibri"/>
          <w:sz w:val="24"/>
          <w:szCs w:val="24"/>
          <w:lang w:val="en-GB"/>
        </w:rPr>
        <w:t xml:space="preserve">-Baker, M. &amp; Lapsley, D. </w:t>
      </w:r>
      <w:r w:rsidRPr="0048755A">
        <w:rPr>
          <w:rFonts w:ascii="Calibri" w:hAnsi="Calibri" w:cs="Calibri"/>
          <w:i/>
          <w:color w:val="000000"/>
          <w:sz w:val="24"/>
          <w:szCs w:val="24"/>
        </w:rPr>
        <w:t>"Predictors of Student Mobility and Retention in Indiana Charter Schools from 2003 to 2006"</w:t>
      </w:r>
      <w:r w:rsidRPr="0048755A">
        <w:rPr>
          <w:rFonts w:ascii="Calibri" w:hAnsi="Calibri" w:cs="Calibri"/>
          <w:color w:val="000000"/>
          <w:sz w:val="24"/>
          <w:szCs w:val="24"/>
        </w:rPr>
        <w:t>.  To be presented at the annual meeting of the American Educational Research Association, March, 2008, Chicago.</w:t>
      </w:r>
    </w:p>
    <w:p w14:paraId="31F5A700" w14:textId="77777777" w:rsidR="00050451" w:rsidRPr="0048755A" w:rsidRDefault="00050451" w:rsidP="00E36911">
      <w:pPr>
        <w:ind w:left="720" w:hanging="720"/>
        <w:rPr>
          <w:rFonts w:ascii="Calibri" w:hAnsi="Calibri" w:cs="Calibri"/>
          <w:sz w:val="24"/>
          <w:szCs w:val="24"/>
        </w:rPr>
      </w:pPr>
    </w:p>
    <w:p w14:paraId="3814751B" w14:textId="77777777" w:rsidR="00050451" w:rsidRPr="0048755A" w:rsidRDefault="00050451" w:rsidP="00207F2B">
      <w:pPr>
        <w:tabs>
          <w:tab w:val="left" w:pos="720"/>
        </w:tabs>
        <w:ind w:left="720" w:hanging="720"/>
        <w:jc w:val="both"/>
        <w:rPr>
          <w:rFonts w:ascii="Calibri" w:hAnsi="Calibri" w:cs="Calibri"/>
          <w:bCs/>
          <w:sz w:val="24"/>
          <w:szCs w:val="24"/>
        </w:rPr>
      </w:pPr>
      <w:r w:rsidRPr="0048755A">
        <w:rPr>
          <w:rFonts w:ascii="Calibri" w:hAnsi="Calibri" w:cs="Calibri"/>
          <w:sz w:val="24"/>
          <w:szCs w:val="24"/>
        </w:rPr>
        <w:t xml:space="preserve">Hill, P.L., </w:t>
      </w:r>
      <w:proofErr w:type="spellStart"/>
      <w:r w:rsidRPr="0048755A">
        <w:rPr>
          <w:rFonts w:ascii="Calibri" w:hAnsi="Calibri" w:cs="Calibri"/>
          <w:sz w:val="24"/>
          <w:szCs w:val="24"/>
        </w:rPr>
        <w:t>Gadbois</w:t>
      </w:r>
      <w:proofErr w:type="spellEnd"/>
      <w:r w:rsidRPr="0048755A">
        <w:rPr>
          <w:rFonts w:ascii="Calibri" w:hAnsi="Calibri" w:cs="Calibri"/>
          <w:sz w:val="24"/>
          <w:szCs w:val="24"/>
        </w:rPr>
        <w:t xml:space="preserve">, S. &amp; Lapsley, D. </w:t>
      </w:r>
      <w:r w:rsidRPr="0048755A">
        <w:rPr>
          <w:rFonts w:ascii="Calibri" w:hAnsi="Calibri" w:cs="Calibri"/>
          <w:bCs/>
          <w:i/>
          <w:sz w:val="24"/>
          <w:szCs w:val="24"/>
        </w:rPr>
        <w:t>Personal fable ideation moderates risk and adjustment outcomes in emergent adulthood</w:t>
      </w:r>
      <w:r w:rsidRPr="0048755A">
        <w:rPr>
          <w:rFonts w:ascii="Calibri" w:hAnsi="Calibri" w:cs="Calibri"/>
          <w:bCs/>
          <w:sz w:val="24"/>
          <w:szCs w:val="24"/>
        </w:rPr>
        <w:t>.   To be presented at the biennial meeting of the Society for Research on Adolescence, March, 2008, Chicago.</w:t>
      </w:r>
    </w:p>
    <w:p w14:paraId="03DD58F1" w14:textId="77777777" w:rsidR="00050451" w:rsidRPr="0048755A" w:rsidRDefault="00050451" w:rsidP="00207F2B">
      <w:pPr>
        <w:tabs>
          <w:tab w:val="left" w:pos="720"/>
        </w:tabs>
        <w:ind w:left="720" w:hanging="720"/>
        <w:jc w:val="both"/>
        <w:rPr>
          <w:rFonts w:ascii="Calibri" w:hAnsi="Calibri" w:cs="Calibri"/>
          <w:bCs/>
          <w:sz w:val="24"/>
          <w:szCs w:val="24"/>
        </w:rPr>
      </w:pPr>
    </w:p>
    <w:p w14:paraId="5DA9B7A4" w14:textId="77777777" w:rsidR="00050451" w:rsidRPr="0048755A" w:rsidRDefault="00050451" w:rsidP="00941421">
      <w:pPr>
        <w:tabs>
          <w:tab w:val="left" w:pos="720"/>
        </w:tabs>
        <w:ind w:left="720" w:hanging="720"/>
        <w:jc w:val="both"/>
        <w:rPr>
          <w:rFonts w:ascii="Calibri" w:hAnsi="Calibri" w:cs="Calibri"/>
          <w:bCs/>
          <w:sz w:val="24"/>
          <w:szCs w:val="24"/>
        </w:rPr>
      </w:pPr>
      <w:r w:rsidRPr="0048755A">
        <w:rPr>
          <w:rFonts w:ascii="Calibri" w:hAnsi="Calibri" w:cs="Calibri"/>
          <w:bCs/>
          <w:sz w:val="24"/>
          <w:szCs w:val="24"/>
        </w:rPr>
        <w:t xml:space="preserve">Lapsley, D. Discussant for the Symposium: </w:t>
      </w:r>
      <w:r w:rsidRPr="0048755A">
        <w:rPr>
          <w:rFonts w:ascii="Calibri" w:hAnsi="Calibri" w:cs="Calibri"/>
          <w:bCs/>
          <w:i/>
          <w:color w:val="000000"/>
          <w:sz w:val="24"/>
          <w:szCs w:val="24"/>
        </w:rPr>
        <w:t>New Perspectives on Youth Purpose</w:t>
      </w:r>
      <w:r w:rsidRPr="0048755A">
        <w:rPr>
          <w:rFonts w:ascii="Calibri" w:hAnsi="Calibri" w:cs="Calibri"/>
          <w:bCs/>
          <w:color w:val="000000"/>
          <w:sz w:val="24"/>
          <w:szCs w:val="24"/>
        </w:rPr>
        <w:t xml:space="preserve">. To be presented at the biennial </w:t>
      </w:r>
      <w:r w:rsidRPr="0048755A">
        <w:rPr>
          <w:rFonts w:ascii="Calibri" w:hAnsi="Calibri" w:cs="Calibri"/>
          <w:bCs/>
          <w:sz w:val="24"/>
          <w:szCs w:val="24"/>
        </w:rPr>
        <w:t>meeting of the Society for Research on Adolescence, March, 2008, Chicago.</w:t>
      </w:r>
    </w:p>
    <w:p w14:paraId="52F70138" w14:textId="77777777" w:rsidR="00050451" w:rsidRPr="0048755A" w:rsidRDefault="00050451" w:rsidP="00941421">
      <w:pPr>
        <w:tabs>
          <w:tab w:val="left" w:pos="720"/>
        </w:tabs>
        <w:ind w:left="720" w:hanging="720"/>
        <w:jc w:val="both"/>
        <w:rPr>
          <w:rFonts w:ascii="Calibri" w:hAnsi="Calibri" w:cs="Calibri"/>
          <w:bCs/>
          <w:sz w:val="24"/>
          <w:szCs w:val="24"/>
        </w:rPr>
      </w:pPr>
    </w:p>
    <w:p w14:paraId="68F697BC" w14:textId="77777777" w:rsidR="00050451" w:rsidRPr="0048755A" w:rsidRDefault="00050451" w:rsidP="00941421">
      <w:pPr>
        <w:tabs>
          <w:tab w:val="left" w:pos="720"/>
        </w:tabs>
        <w:ind w:left="720" w:hanging="720"/>
        <w:jc w:val="both"/>
        <w:rPr>
          <w:rFonts w:ascii="Calibri" w:hAnsi="Calibri" w:cs="Calibri"/>
          <w:bCs/>
          <w:sz w:val="24"/>
          <w:szCs w:val="24"/>
        </w:rPr>
      </w:pPr>
      <w:r w:rsidRPr="0048755A">
        <w:rPr>
          <w:rFonts w:ascii="Calibri" w:hAnsi="Calibri" w:cs="Calibri"/>
          <w:sz w:val="24"/>
          <w:szCs w:val="24"/>
        </w:rPr>
        <w:t xml:space="preserve">Lapsley, D. Discussant for the Symposium: </w:t>
      </w:r>
      <w:r w:rsidRPr="0048755A">
        <w:rPr>
          <w:rFonts w:ascii="Calibri" w:hAnsi="Calibri" w:cs="Calibri"/>
          <w:bCs/>
          <w:i/>
          <w:sz w:val="24"/>
          <w:szCs w:val="24"/>
        </w:rPr>
        <w:t xml:space="preserve">Risks, Benefits, and Perceptions of Invulnerability to Risk: New Directions in Adolescence and Emerging Adulthood. </w:t>
      </w:r>
      <w:r w:rsidRPr="0048755A">
        <w:rPr>
          <w:rFonts w:ascii="Calibri" w:hAnsi="Calibri" w:cs="Calibri"/>
          <w:bCs/>
          <w:color w:val="000000"/>
          <w:sz w:val="24"/>
          <w:szCs w:val="24"/>
        </w:rPr>
        <w:t xml:space="preserve">To be presented at the biennial </w:t>
      </w:r>
      <w:r w:rsidRPr="0048755A">
        <w:rPr>
          <w:rFonts w:ascii="Calibri" w:hAnsi="Calibri" w:cs="Calibri"/>
          <w:bCs/>
          <w:sz w:val="24"/>
          <w:szCs w:val="24"/>
        </w:rPr>
        <w:t>meeting of the Society for Research on Adolescence, March, 2008, Chicago.</w:t>
      </w:r>
    </w:p>
    <w:p w14:paraId="5727F1B2" w14:textId="77777777" w:rsidR="00050451" w:rsidRPr="0048755A" w:rsidRDefault="00050451" w:rsidP="00814DAC">
      <w:pPr>
        <w:tabs>
          <w:tab w:val="left" w:pos="720"/>
        </w:tabs>
        <w:jc w:val="both"/>
        <w:rPr>
          <w:rFonts w:ascii="Calibri" w:hAnsi="Calibri" w:cs="Calibri"/>
          <w:sz w:val="24"/>
          <w:szCs w:val="24"/>
          <w:lang w:val="en-GB"/>
        </w:rPr>
      </w:pPr>
    </w:p>
    <w:p w14:paraId="327010CF" w14:textId="77777777" w:rsidR="00050451" w:rsidRPr="0048755A" w:rsidRDefault="00050451" w:rsidP="00207F2B">
      <w:pPr>
        <w:tabs>
          <w:tab w:val="left" w:pos="720"/>
        </w:tabs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>Lapsley, D</w:t>
      </w:r>
      <w:r w:rsidRPr="0048755A">
        <w:rPr>
          <w:rFonts w:ascii="Calibri" w:hAnsi="Calibri" w:cs="Calibri"/>
          <w:i/>
          <w:sz w:val="24"/>
          <w:szCs w:val="24"/>
          <w:lang w:val="en-GB"/>
        </w:rPr>
        <w:t>. On the emergent field of Catholic education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.  Invited paper for the </w:t>
      </w:r>
      <w:proofErr w:type="spellStart"/>
      <w:r w:rsidRPr="0048755A">
        <w:rPr>
          <w:rFonts w:ascii="Calibri" w:hAnsi="Calibri" w:cs="Calibri"/>
          <w:sz w:val="24"/>
          <w:szCs w:val="24"/>
          <w:lang w:val="en-GB"/>
        </w:rPr>
        <w:t>The</w:t>
      </w:r>
      <w:proofErr w:type="spellEnd"/>
      <w:r w:rsidRPr="0048755A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48755A">
        <w:rPr>
          <w:rFonts w:ascii="Calibri" w:hAnsi="Calibri" w:cs="Calibri"/>
          <w:sz w:val="24"/>
          <w:szCs w:val="24"/>
          <w:lang w:val="en-GB"/>
        </w:rPr>
        <w:t>Carnergie</w:t>
      </w:r>
      <w:proofErr w:type="spellEnd"/>
      <w:r w:rsidRPr="0048755A">
        <w:rPr>
          <w:rFonts w:ascii="Calibri" w:hAnsi="Calibri" w:cs="Calibri"/>
          <w:sz w:val="24"/>
          <w:szCs w:val="24"/>
          <w:lang w:val="en-GB"/>
        </w:rPr>
        <w:t xml:space="preserve"> Conversation on Catholic Education; Building a Movement and Strengthening the Field..  Carnegie Foundation for the Advancement of Teaching, Palo Alto, CA, Sept. 28, 2007,</w:t>
      </w:r>
    </w:p>
    <w:p w14:paraId="10419232" w14:textId="77777777" w:rsidR="00050451" w:rsidRPr="0048755A" w:rsidRDefault="00050451" w:rsidP="00207F2B">
      <w:pPr>
        <w:tabs>
          <w:tab w:val="left" w:pos="720"/>
        </w:tabs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3E923618" w14:textId="77777777" w:rsidR="00050451" w:rsidRPr="0048755A" w:rsidRDefault="00050451" w:rsidP="00207F2B">
      <w:pPr>
        <w:tabs>
          <w:tab w:val="left" w:pos="720"/>
        </w:tabs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 </w:t>
      </w:r>
      <w:r w:rsidRPr="0048755A">
        <w:rPr>
          <w:rFonts w:ascii="Calibri" w:hAnsi="Calibri" w:cs="Calibri"/>
          <w:i/>
          <w:sz w:val="24"/>
          <w:szCs w:val="24"/>
          <w:lang w:val="en-GB"/>
        </w:rPr>
        <w:t xml:space="preserve">Developmental science and the conceptual framework for character education.  </w:t>
      </w:r>
      <w:r w:rsidRPr="0048755A">
        <w:rPr>
          <w:rFonts w:ascii="Calibri" w:hAnsi="Calibri" w:cs="Calibri"/>
          <w:sz w:val="24"/>
          <w:szCs w:val="24"/>
          <w:lang w:val="en-GB"/>
        </w:rPr>
        <w:t>Paper presented at the annual meeting of the American Educational Research Association, Chicago, April 10, 2007.</w:t>
      </w:r>
    </w:p>
    <w:p w14:paraId="0A321DD3" w14:textId="77777777" w:rsidR="00050451" w:rsidRPr="0048755A" w:rsidRDefault="00050451" w:rsidP="00207F2B">
      <w:pPr>
        <w:tabs>
          <w:tab w:val="left" w:pos="720"/>
        </w:tabs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3FAED8BB" w14:textId="77777777" w:rsidR="00050451" w:rsidRPr="0048755A" w:rsidRDefault="00050451" w:rsidP="00207F2B">
      <w:pPr>
        <w:tabs>
          <w:tab w:val="left" w:pos="720"/>
        </w:tabs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D., </w:t>
      </w:r>
      <w:r w:rsidRPr="0048755A">
        <w:rPr>
          <w:rFonts w:ascii="Calibri" w:hAnsi="Calibri" w:cs="Calibri"/>
          <w:i/>
          <w:sz w:val="24"/>
          <w:szCs w:val="24"/>
          <w:lang w:val="en-GB"/>
        </w:rPr>
        <w:t>The social cognitive development of moral character.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  Paper presented at the annual meeting of the Jean Piaget Society,  Amsterdam, June, 2007,</w:t>
      </w:r>
    </w:p>
    <w:p w14:paraId="31BD56CD" w14:textId="77777777" w:rsidR="00050451" w:rsidRPr="0048755A" w:rsidRDefault="00050451" w:rsidP="00207F2B">
      <w:pPr>
        <w:tabs>
          <w:tab w:val="left" w:pos="720"/>
        </w:tabs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47B7BA48" w14:textId="77777777" w:rsidR="00050451" w:rsidRPr="0048755A" w:rsidRDefault="00050451" w:rsidP="00207F2B">
      <w:pPr>
        <w:tabs>
          <w:tab w:val="left" w:pos="720"/>
        </w:tabs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Hill, P., Jimenez, J., Nawrocki,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 L, &amp; Lapsley, D.  </w:t>
      </w:r>
      <w:r w:rsidRPr="0048755A">
        <w:rPr>
          <w:rFonts w:ascii="Calibri" w:hAnsi="Calibri" w:cs="Calibri"/>
          <w:i/>
          <w:sz w:val="24"/>
          <w:szCs w:val="24"/>
          <w:lang w:val="en-GB"/>
        </w:rPr>
        <w:t>Integrity, generativity and values: An examination of the Integrity Scale</w:t>
      </w:r>
      <w:r w:rsidRPr="0048755A">
        <w:rPr>
          <w:rFonts w:ascii="Calibri" w:hAnsi="Calibri" w:cs="Calibri"/>
          <w:sz w:val="24"/>
          <w:szCs w:val="24"/>
          <w:lang w:val="en-GB"/>
        </w:rPr>
        <w:t>.  Paper presented at the annual meeting of the Association for Moral Education, New York, 2007.</w:t>
      </w:r>
    </w:p>
    <w:p w14:paraId="6E7244C1" w14:textId="77777777" w:rsidR="00050451" w:rsidRPr="0048755A" w:rsidRDefault="00050451" w:rsidP="00207F2B">
      <w:pPr>
        <w:tabs>
          <w:tab w:val="left" w:pos="720"/>
        </w:tabs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30C48FD5" w14:textId="77777777" w:rsidR="00050451" w:rsidRPr="0048755A" w:rsidRDefault="00050451" w:rsidP="00207F2B">
      <w:pPr>
        <w:tabs>
          <w:tab w:val="left" w:pos="720"/>
        </w:tabs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D., </w:t>
      </w:r>
      <w:proofErr w:type="spellStart"/>
      <w:r w:rsidRPr="0048755A">
        <w:rPr>
          <w:rFonts w:ascii="Calibri" w:hAnsi="Calibri" w:cs="Calibri"/>
          <w:sz w:val="24"/>
          <w:szCs w:val="24"/>
          <w:lang w:val="en-GB"/>
        </w:rPr>
        <w:t>Brandenberger</w:t>
      </w:r>
      <w:proofErr w:type="spellEnd"/>
      <w:r w:rsidRPr="0048755A">
        <w:rPr>
          <w:rFonts w:ascii="Calibri" w:hAnsi="Calibri" w:cs="Calibri"/>
          <w:sz w:val="24"/>
          <w:szCs w:val="24"/>
          <w:lang w:val="en-GB"/>
        </w:rPr>
        <w:t xml:space="preserve">, J., Burrow, A., </w:t>
      </w:r>
      <w:proofErr w:type="spellStart"/>
      <w:r w:rsidRPr="0048755A">
        <w:rPr>
          <w:rFonts w:ascii="Calibri" w:hAnsi="Calibri" w:cs="Calibri"/>
          <w:sz w:val="24"/>
          <w:szCs w:val="24"/>
          <w:lang w:val="en-GB"/>
        </w:rPr>
        <w:t>Collado</w:t>
      </w:r>
      <w:proofErr w:type="spellEnd"/>
      <w:r w:rsidRPr="0048755A">
        <w:rPr>
          <w:rFonts w:ascii="Calibri" w:hAnsi="Calibri" w:cs="Calibri"/>
          <w:sz w:val="24"/>
          <w:szCs w:val="24"/>
          <w:lang w:val="en-GB"/>
        </w:rPr>
        <w:t xml:space="preserve">, J. &amp;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Hill, P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. </w:t>
      </w:r>
      <w:r w:rsidRPr="0048755A">
        <w:rPr>
          <w:rFonts w:ascii="Calibri" w:hAnsi="Calibri" w:cs="Calibri"/>
          <w:i/>
          <w:sz w:val="24"/>
          <w:szCs w:val="24"/>
          <w:lang w:val="en-GB"/>
        </w:rPr>
        <w:t>Purpose and well-being in adulthood</w:t>
      </w:r>
      <w:r w:rsidRPr="0048755A">
        <w:rPr>
          <w:rFonts w:ascii="Calibri" w:hAnsi="Calibri" w:cs="Calibri"/>
          <w:sz w:val="24"/>
          <w:szCs w:val="24"/>
          <w:lang w:val="en-GB"/>
        </w:rPr>
        <w:t>. Paper presented at the annual meeting of the Association for Moral Education, New York, 2007.</w:t>
      </w:r>
    </w:p>
    <w:p w14:paraId="7FCEB19F" w14:textId="77777777" w:rsidR="00050451" w:rsidRPr="0048755A" w:rsidRDefault="00050451" w:rsidP="00207F2B">
      <w:pPr>
        <w:tabs>
          <w:tab w:val="left" w:pos="720"/>
        </w:tabs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37811966" w14:textId="77777777" w:rsidR="00050451" w:rsidRPr="0048755A" w:rsidRDefault="00050451" w:rsidP="00207F2B">
      <w:pPr>
        <w:tabs>
          <w:tab w:val="left" w:pos="720"/>
        </w:tabs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Hill, P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., </w:t>
      </w:r>
      <w:proofErr w:type="spellStart"/>
      <w:r w:rsidRPr="0048755A">
        <w:rPr>
          <w:rFonts w:ascii="Calibri" w:hAnsi="Calibri" w:cs="Calibri"/>
          <w:sz w:val="24"/>
          <w:szCs w:val="24"/>
          <w:lang w:val="en-GB"/>
        </w:rPr>
        <w:t>Collado</w:t>
      </w:r>
      <w:proofErr w:type="spellEnd"/>
      <w:r w:rsidRPr="0048755A">
        <w:rPr>
          <w:rFonts w:ascii="Calibri" w:hAnsi="Calibri" w:cs="Calibri"/>
          <w:sz w:val="24"/>
          <w:szCs w:val="24"/>
          <w:lang w:val="en-GB"/>
        </w:rPr>
        <w:t xml:space="preserve">, J., Burrow, A., </w:t>
      </w:r>
      <w:proofErr w:type="spellStart"/>
      <w:r w:rsidRPr="0048755A">
        <w:rPr>
          <w:rFonts w:ascii="Calibri" w:hAnsi="Calibri" w:cs="Calibri"/>
          <w:sz w:val="24"/>
          <w:szCs w:val="24"/>
          <w:lang w:val="en-GB"/>
        </w:rPr>
        <w:t>Brandenberger</w:t>
      </w:r>
      <w:proofErr w:type="spellEnd"/>
      <w:r w:rsidRPr="0048755A">
        <w:rPr>
          <w:rFonts w:ascii="Calibri" w:hAnsi="Calibri" w:cs="Calibri"/>
          <w:sz w:val="24"/>
          <w:szCs w:val="24"/>
          <w:lang w:val="en-GB"/>
        </w:rPr>
        <w:t xml:space="preserve">, J. &amp; Lapsley, D. </w:t>
      </w:r>
      <w:r w:rsidRPr="0048755A">
        <w:rPr>
          <w:rFonts w:ascii="Calibri" w:hAnsi="Calibri" w:cs="Calibri"/>
          <w:i/>
          <w:sz w:val="24"/>
          <w:szCs w:val="24"/>
          <w:lang w:val="en-GB"/>
        </w:rPr>
        <w:t>The psychological well-being of “seeking” and “achieving” purpose</w:t>
      </w:r>
      <w:r w:rsidRPr="0048755A">
        <w:rPr>
          <w:rFonts w:ascii="Calibri" w:hAnsi="Calibri" w:cs="Calibri"/>
          <w:sz w:val="24"/>
          <w:szCs w:val="24"/>
          <w:lang w:val="en-GB"/>
        </w:rPr>
        <w:t>.  Paper presented at the annual meeting of the Association for Moral Education, New York, 2007.</w:t>
      </w:r>
    </w:p>
    <w:p w14:paraId="6EB8229D" w14:textId="77777777" w:rsidR="00050451" w:rsidRPr="0048755A" w:rsidRDefault="00050451" w:rsidP="00AF36DC">
      <w:pPr>
        <w:jc w:val="center"/>
        <w:rPr>
          <w:rFonts w:ascii="Calibri" w:hAnsi="Calibri" w:cs="Calibri"/>
          <w:sz w:val="24"/>
          <w:szCs w:val="24"/>
        </w:rPr>
      </w:pPr>
    </w:p>
    <w:p w14:paraId="2914C298" w14:textId="77777777" w:rsidR="00050451" w:rsidRPr="0048755A" w:rsidRDefault="00050451" w:rsidP="00AF36DC">
      <w:pPr>
        <w:tabs>
          <w:tab w:val="left" w:pos="720"/>
        </w:tabs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 </w:t>
      </w:r>
      <w:r w:rsidRPr="0048755A">
        <w:rPr>
          <w:rFonts w:ascii="Calibri" w:hAnsi="Calibri" w:cs="Calibri"/>
          <w:i/>
          <w:sz w:val="24"/>
          <w:szCs w:val="24"/>
          <w:lang w:val="en-GB"/>
        </w:rPr>
        <w:t>Moral self, flourishing and competence: Developmental relational science and the future of childhood studies.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  A brief prepared for the invited consultation on “The Future of Childhood Studies in the United States” at the </w:t>
      </w:r>
      <w:proofErr w:type="spellStart"/>
      <w:r w:rsidRPr="0048755A">
        <w:rPr>
          <w:rFonts w:ascii="Calibri" w:hAnsi="Calibri" w:cs="Calibri"/>
          <w:sz w:val="24"/>
          <w:szCs w:val="24"/>
          <w:lang w:val="en-GB"/>
        </w:rPr>
        <w:t>Center</w:t>
      </w:r>
      <w:proofErr w:type="spellEnd"/>
      <w:r w:rsidRPr="0048755A">
        <w:rPr>
          <w:rFonts w:ascii="Calibri" w:hAnsi="Calibri" w:cs="Calibri"/>
          <w:sz w:val="24"/>
          <w:szCs w:val="24"/>
          <w:lang w:val="en-GB"/>
        </w:rPr>
        <w:t xml:space="preserve"> for Childhood Studies, Rutgers University, Camden, September 29 to October 1, 2006.</w:t>
      </w:r>
    </w:p>
    <w:p w14:paraId="1C7A07E1" w14:textId="77777777" w:rsidR="00050451" w:rsidRPr="0048755A" w:rsidRDefault="00050451" w:rsidP="00AF36DC">
      <w:pPr>
        <w:tabs>
          <w:tab w:val="left" w:pos="720"/>
        </w:tabs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108D013B" w14:textId="77777777" w:rsidR="00050451" w:rsidRPr="0048755A" w:rsidRDefault="00050451" w:rsidP="00AF36DC">
      <w:pPr>
        <w:tabs>
          <w:tab w:val="left" w:pos="720"/>
        </w:tabs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proofErr w:type="spellStart"/>
      <w:r w:rsidRPr="0048755A">
        <w:rPr>
          <w:rFonts w:ascii="Calibri" w:hAnsi="Calibri" w:cs="Calibri"/>
          <w:sz w:val="24"/>
          <w:szCs w:val="24"/>
          <w:lang w:val="en-GB"/>
        </w:rPr>
        <w:t>Noggle</w:t>
      </w:r>
      <w:proofErr w:type="spellEnd"/>
      <w:r w:rsidRPr="0048755A">
        <w:rPr>
          <w:rFonts w:ascii="Calibri" w:hAnsi="Calibri" w:cs="Calibri"/>
          <w:sz w:val="24"/>
          <w:szCs w:val="24"/>
          <w:lang w:val="en-GB"/>
        </w:rPr>
        <w:t xml:space="preserve">, C., </w:t>
      </w:r>
      <w:proofErr w:type="spellStart"/>
      <w:r w:rsidRPr="0048755A">
        <w:rPr>
          <w:rFonts w:ascii="Calibri" w:hAnsi="Calibri" w:cs="Calibri"/>
          <w:sz w:val="24"/>
          <w:szCs w:val="24"/>
          <w:lang w:val="en-GB"/>
        </w:rPr>
        <w:t>Dumford</w:t>
      </w:r>
      <w:proofErr w:type="spellEnd"/>
      <w:r w:rsidRPr="0048755A">
        <w:rPr>
          <w:rFonts w:ascii="Calibri" w:hAnsi="Calibri" w:cs="Calibri"/>
          <w:sz w:val="24"/>
          <w:szCs w:val="24"/>
          <w:lang w:val="en-GB"/>
        </w:rPr>
        <w:t xml:space="preserve">, N. &amp; Lapsley, D. </w:t>
      </w:r>
      <w:r w:rsidRPr="0048755A">
        <w:rPr>
          <w:rFonts w:ascii="Calibri" w:hAnsi="Calibri" w:cs="Calibri"/>
          <w:i/>
          <w:sz w:val="24"/>
          <w:szCs w:val="24"/>
          <w:lang w:val="en-GB"/>
        </w:rPr>
        <w:t>Adolescent invulnerability and adjustment in early adolescence.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    Midwestern Psychological Association, May, 2005 Chicago.</w:t>
      </w:r>
    </w:p>
    <w:p w14:paraId="0C74FAA5" w14:textId="77777777" w:rsidR="00050451" w:rsidRPr="0048755A" w:rsidRDefault="00050451" w:rsidP="00AF36DC">
      <w:pPr>
        <w:tabs>
          <w:tab w:val="left" w:pos="720"/>
        </w:tabs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7EC046FB" w14:textId="77777777" w:rsidR="00050451" w:rsidRPr="0048755A" w:rsidRDefault="00050451" w:rsidP="00AF36DC">
      <w:pPr>
        <w:tabs>
          <w:tab w:val="left" w:pos="720"/>
        </w:tabs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 </w:t>
      </w:r>
      <w:r w:rsidRPr="0048755A">
        <w:rPr>
          <w:rFonts w:ascii="Calibri" w:hAnsi="Calibri" w:cs="Calibri"/>
          <w:i/>
          <w:sz w:val="24"/>
          <w:szCs w:val="24"/>
          <w:lang w:val="en-GB"/>
        </w:rPr>
        <w:t>Moral selfhood and its discontents.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  Symposium paper presented at the 35</w:t>
      </w:r>
      <w:r w:rsidRPr="0048755A">
        <w:rPr>
          <w:rFonts w:ascii="Calibri" w:hAnsi="Calibri" w:cs="Calibri"/>
          <w:sz w:val="24"/>
          <w:szCs w:val="24"/>
          <w:vertAlign w:val="superscript"/>
          <w:lang w:val="en-GB"/>
        </w:rPr>
        <w:t>th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 annual meeting of the Jean Piaget Society. June 4, 2005, Vancouver, BC Canada. </w:t>
      </w:r>
    </w:p>
    <w:p w14:paraId="3170107B" w14:textId="77777777" w:rsidR="00050451" w:rsidRPr="0048755A" w:rsidRDefault="00050451" w:rsidP="00AF36DC">
      <w:pPr>
        <w:tabs>
          <w:tab w:val="left" w:pos="720"/>
        </w:tabs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33351DEB" w14:textId="77777777" w:rsidR="00050451" w:rsidRPr="0048755A" w:rsidRDefault="00050451" w:rsidP="00AF36DC">
      <w:pPr>
        <w:tabs>
          <w:tab w:val="left" w:pos="720"/>
        </w:tabs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proofErr w:type="spellStart"/>
      <w:r w:rsidRPr="0048755A">
        <w:rPr>
          <w:rFonts w:ascii="Calibri" w:hAnsi="Calibri" w:cs="Calibri"/>
          <w:sz w:val="24"/>
          <w:szCs w:val="24"/>
          <w:lang w:val="en-GB"/>
        </w:rPr>
        <w:t>Mucherah</w:t>
      </w:r>
      <w:proofErr w:type="spellEnd"/>
      <w:r w:rsidRPr="0048755A">
        <w:rPr>
          <w:rFonts w:ascii="Calibri" w:hAnsi="Calibri" w:cs="Calibri"/>
          <w:sz w:val="24"/>
          <w:szCs w:val="24"/>
          <w:lang w:val="en-GB"/>
        </w:rPr>
        <w:t xml:space="preserve">, W., Lapsley D. &amp; </w:t>
      </w:r>
      <w:proofErr w:type="spellStart"/>
      <w:r w:rsidRPr="0048755A">
        <w:rPr>
          <w:rFonts w:ascii="Calibri" w:hAnsi="Calibri" w:cs="Calibri"/>
          <w:sz w:val="24"/>
          <w:szCs w:val="24"/>
          <w:lang w:val="en-GB"/>
        </w:rPr>
        <w:t>Zagelbaum</w:t>
      </w:r>
      <w:proofErr w:type="spellEnd"/>
      <w:r w:rsidRPr="0048755A">
        <w:rPr>
          <w:rFonts w:ascii="Calibri" w:hAnsi="Calibri" w:cs="Calibri"/>
          <w:sz w:val="24"/>
          <w:szCs w:val="24"/>
          <w:lang w:val="en-GB"/>
        </w:rPr>
        <w:t xml:space="preserve">, A.  </w:t>
      </w:r>
      <w:r w:rsidRPr="0048755A">
        <w:rPr>
          <w:rFonts w:ascii="Calibri" w:hAnsi="Calibri" w:cs="Calibri"/>
          <w:i/>
          <w:sz w:val="24"/>
          <w:szCs w:val="24"/>
          <w:lang w:val="en-GB"/>
        </w:rPr>
        <w:t>An intervention to improve socio-moral climate in elementary school classrooms: An evaluation of Don’t Laugh at Me.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 Paper presented at the biennial meeting of the Society for Research in Child Development, Atlanta, 2005</w:t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</w:p>
    <w:p w14:paraId="17C9950B" w14:textId="77777777" w:rsidR="00050451" w:rsidRPr="0048755A" w:rsidRDefault="00050451" w:rsidP="00AF36DC">
      <w:pPr>
        <w:jc w:val="center"/>
        <w:rPr>
          <w:rFonts w:ascii="Calibri" w:hAnsi="Calibri" w:cs="Calibri"/>
          <w:sz w:val="24"/>
          <w:szCs w:val="24"/>
          <w:lang w:val="en-GB"/>
        </w:rPr>
      </w:pPr>
    </w:p>
    <w:p w14:paraId="2B678437" w14:textId="77777777" w:rsidR="00050451" w:rsidRPr="0048755A" w:rsidRDefault="00050451" w:rsidP="00AF36DC">
      <w:pPr>
        <w:tabs>
          <w:tab w:val="left" w:pos="720"/>
        </w:tabs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>Lapsley, D.,  Aalsma, M. &amp; Halpern-</w:t>
      </w:r>
      <w:proofErr w:type="spellStart"/>
      <w:r w:rsidRPr="0048755A">
        <w:rPr>
          <w:rFonts w:ascii="Calibri" w:hAnsi="Calibri" w:cs="Calibri"/>
          <w:sz w:val="24"/>
          <w:szCs w:val="24"/>
          <w:lang w:val="en-GB"/>
        </w:rPr>
        <w:t>Felsher</w:t>
      </w:r>
      <w:proofErr w:type="spellEnd"/>
      <w:r w:rsidRPr="0048755A">
        <w:rPr>
          <w:rFonts w:ascii="Calibri" w:hAnsi="Calibri" w:cs="Calibri"/>
          <w:sz w:val="24"/>
          <w:szCs w:val="24"/>
          <w:lang w:val="en-GB"/>
        </w:rPr>
        <w:t>, B</w:t>
      </w:r>
      <w:r w:rsidRPr="0048755A">
        <w:rPr>
          <w:rFonts w:ascii="Calibri" w:hAnsi="Calibri" w:cs="Calibri"/>
          <w:i/>
          <w:sz w:val="24"/>
          <w:szCs w:val="24"/>
          <w:lang w:val="en-GB"/>
        </w:rPr>
        <w:t>.  Invulnerability and risk behaviour in early adolescence.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   Symposium paper at the biennial meeting of the Society for Research in Child Development, Atlanta, 2005.</w:t>
      </w:r>
    </w:p>
    <w:p w14:paraId="3D47F4D1" w14:textId="77777777" w:rsidR="00050451" w:rsidRPr="0048755A" w:rsidRDefault="00050451" w:rsidP="00AF36DC">
      <w:pPr>
        <w:tabs>
          <w:tab w:val="left" w:pos="720"/>
        </w:tabs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0C87D0AB" w14:textId="77777777" w:rsidR="00050451" w:rsidRPr="0048755A" w:rsidRDefault="00050451" w:rsidP="00AF36DC">
      <w:pPr>
        <w:tabs>
          <w:tab w:val="left" w:pos="720"/>
        </w:tabs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Rice, K.G., </w:t>
      </w:r>
      <w:proofErr w:type="spellStart"/>
      <w:r w:rsidRPr="0048755A">
        <w:rPr>
          <w:rFonts w:ascii="Calibri" w:hAnsi="Calibri" w:cs="Calibri"/>
          <w:sz w:val="24"/>
          <w:szCs w:val="24"/>
          <w:lang w:val="en-GB"/>
        </w:rPr>
        <w:t>Noggle</w:t>
      </w:r>
      <w:proofErr w:type="spellEnd"/>
      <w:r w:rsidRPr="0048755A">
        <w:rPr>
          <w:rFonts w:ascii="Calibri" w:hAnsi="Calibri" w:cs="Calibri"/>
          <w:sz w:val="24"/>
          <w:szCs w:val="24"/>
          <w:lang w:val="en-GB"/>
        </w:rPr>
        <w:t xml:space="preserve">, C.A., </w:t>
      </w:r>
      <w:proofErr w:type="spellStart"/>
      <w:r w:rsidRPr="0048755A">
        <w:rPr>
          <w:rFonts w:ascii="Calibri" w:hAnsi="Calibri" w:cs="Calibri"/>
          <w:sz w:val="24"/>
          <w:szCs w:val="24"/>
          <w:lang w:val="en-GB"/>
        </w:rPr>
        <w:t>Leever</w:t>
      </w:r>
      <w:proofErr w:type="spellEnd"/>
      <w:r w:rsidRPr="0048755A">
        <w:rPr>
          <w:rFonts w:ascii="Calibri" w:hAnsi="Calibri" w:cs="Calibri"/>
          <w:sz w:val="24"/>
          <w:szCs w:val="24"/>
          <w:lang w:val="en-GB"/>
        </w:rPr>
        <w:t>, B.A., &amp; Lapsley, D.K.  Perfectionism and depression in early adolescents.  Society for Research in Child Development, Atlanta, 2005</w:t>
      </w:r>
    </w:p>
    <w:p w14:paraId="515CE253" w14:textId="77777777" w:rsidR="00050451" w:rsidRPr="0048755A" w:rsidRDefault="00050451" w:rsidP="00AF36DC">
      <w:pPr>
        <w:tabs>
          <w:tab w:val="left" w:pos="720"/>
        </w:tabs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73635873" w14:textId="77777777" w:rsidR="00050451" w:rsidRPr="0048755A" w:rsidRDefault="00050451" w:rsidP="00AF36DC">
      <w:pPr>
        <w:tabs>
          <w:tab w:val="left" w:pos="720"/>
        </w:tabs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lastRenderedPageBreak/>
        <w:t xml:space="preserve">Lapsley, D. Adolescent invulnerability, risk </w:t>
      </w:r>
      <w:proofErr w:type="spellStart"/>
      <w:r w:rsidRPr="0048755A">
        <w:rPr>
          <w:rFonts w:ascii="Calibri" w:hAnsi="Calibri" w:cs="Calibri"/>
          <w:sz w:val="24"/>
          <w:szCs w:val="24"/>
          <w:lang w:val="en-GB"/>
        </w:rPr>
        <w:t>behavior</w:t>
      </w:r>
      <w:proofErr w:type="spellEnd"/>
      <w:r w:rsidRPr="0048755A">
        <w:rPr>
          <w:rFonts w:ascii="Calibri" w:hAnsi="Calibri" w:cs="Calibri"/>
          <w:sz w:val="24"/>
          <w:szCs w:val="24"/>
          <w:lang w:val="en-GB"/>
        </w:rPr>
        <w:t xml:space="preserve"> and adjustment.  Society for Research on Adolescence, Baltimore, March 13, 2004</w:t>
      </w:r>
    </w:p>
    <w:p w14:paraId="45452CDD" w14:textId="77777777" w:rsidR="00050451" w:rsidRPr="0048755A" w:rsidRDefault="00050451" w:rsidP="00AF36DC">
      <w:pPr>
        <w:tabs>
          <w:tab w:val="left" w:pos="720"/>
        </w:tabs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09D6E225" w14:textId="77777777" w:rsidR="00050451" w:rsidRPr="0048755A" w:rsidRDefault="00050451" w:rsidP="00AF36DC">
      <w:pPr>
        <w:tabs>
          <w:tab w:val="left" w:pos="720"/>
        </w:tabs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>Lapsley, D. (Symposium Organizer and Chair).  Three views on the development of moral character.  Association for Moral Education, Nov. 11, 2004, Dana Point, CA</w:t>
      </w:r>
    </w:p>
    <w:p w14:paraId="13AE6057" w14:textId="77777777" w:rsidR="00050451" w:rsidRPr="0048755A" w:rsidRDefault="00050451" w:rsidP="00AF36DC">
      <w:pPr>
        <w:tabs>
          <w:tab w:val="left" w:pos="720"/>
        </w:tabs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23B2943E" w14:textId="77777777" w:rsidR="00050451" w:rsidRPr="0048755A" w:rsidRDefault="00050451" w:rsidP="00AF36DC">
      <w:pPr>
        <w:tabs>
          <w:tab w:val="left" w:pos="720"/>
        </w:tabs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>Lapsley, D.  Event representations are the social cognitive foundation of the moral personality. Association for Moral Education, November 11, 2004, Dana Point, CA</w:t>
      </w:r>
    </w:p>
    <w:p w14:paraId="14EDCF90" w14:textId="77777777" w:rsidR="00050451" w:rsidRPr="0048755A" w:rsidRDefault="00050451" w:rsidP="00AF36DC">
      <w:pPr>
        <w:tabs>
          <w:tab w:val="left" w:pos="720"/>
        </w:tabs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02409445" w14:textId="77777777" w:rsidR="00050451" w:rsidRPr="0048755A" w:rsidRDefault="00050451" w:rsidP="00AF36DC">
      <w:pPr>
        <w:tabs>
          <w:tab w:val="left" w:pos="720"/>
        </w:tabs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Dixon, F., </w:t>
      </w:r>
      <w:proofErr w:type="spellStart"/>
      <w:r w:rsidRPr="0048755A">
        <w:rPr>
          <w:rFonts w:ascii="Calibri" w:hAnsi="Calibri" w:cs="Calibri"/>
          <w:sz w:val="24"/>
          <w:szCs w:val="24"/>
          <w:lang w:val="en-GB"/>
        </w:rPr>
        <w:t>Hanchon</w:t>
      </w:r>
      <w:proofErr w:type="spellEnd"/>
      <w:r w:rsidRPr="0048755A">
        <w:rPr>
          <w:rFonts w:ascii="Calibri" w:hAnsi="Calibri" w:cs="Calibri"/>
          <w:sz w:val="24"/>
          <w:szCs w:val="24"/>
          <w:lang w:val="en-GB"/>
        </w:rPr>
        <w:t xml:space="preserve">, T., Finch, H., &amp; Lapsley, D.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Perfectionism in gifted adolescents: Teachers’ perspectives</w:t>
      </w:r>
      <w:r w:rsidRPr="0048755A">
        <w:rPr>
          <w:rFonts w:ascii="Calibri" w:hAnsi="Calibri" w:cs="Calibri"/>
          <w:sz w:val="24"/>
          <w:szCs w:val="24"/>
          <w:lang w:val="en-GB"/>
        </w:rPr>
        <w:t>.  Paper presented at the annual meeting of the National Association of Gifted Children, Indianapolis, November, 2003.</w:t>
      </w:r>
    </w:p>
    <w:p w14:paraId="0284BD17" w14:textId="77777777" w:rsidR="00050451" w:rsidRPr="0048755A" w:rsidRDefault="00050451" w:rsidP="00AF36DC">
      <w:pPr>
        <w:tabs>
          <w:tab w:val="left" w:pos="720"/>
        </w:tabs>
        <w:jc w:val="both"/>
        <w:rPr>
          <w:rFonts w:ascii="Calibri" w:hAnsi="Calibri" w:cs="Calibri"/>
          <w:sz w:val="24"/>
          <w:szCs w:val="24"/>
          <w:lang w:val="en-GB"/>
        </w:rPr>
      </w:pPr>
    </w:p>
    <w:p w14:paraId="3956BA4E" w14:textId="77777777" w:rsidR="00050451" w:rsidRPr="0048755A" w:rsidRDefault="00050451" w:rsidP="00AF36DC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D.K. &amp; Horton, M. 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The construct validity of pathology of separation-individuation</w:t>
      </w:r>
      <w:r w:rsidRPr="0048755A">
        <w:rPr>
          <w:rFonts w:ascii="Calibri" w:hAnsi="Calibri" w:cs="Calibri"/>
          <w:sz w:val="24"/>
          <w:szCs w:val="24"/>
          <w:lang w:val="en-GB"/>
        </w:rPr>
        <w:t>.  Paper presented at the biennial meeting of the Society for Research on Adolescence, New Orleans, April 11-14, 2002.</w:t>
      </w:r>
    </w:p>
    <w:p w14:paraId="4F360D7C" w14:textId="77777777" w:rsidR="00050451" w:rsidRPr="0048755A" w:rsidRDefault="00050451" w:rsidP="00AF36DC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67B0275C" w14:textId="77777777" w:rsidR="00050451" w:rsidRPr="0048755A" w:rsidRDefault="00050451" w:rsidP="00AF36DC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D.K.   Symposium Discussant: 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New and newer measures of moral reasoning development: Empirical reports and conceptual critiques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.  International Society for the Study of </w:t>
      </w:r>
      <w:proofErr w:type="spellStart"/>
      <w:r w:rsidRPr="0048755A">
        <w:rPr>
          <w:rFonts w:ascii="Calibri" w:hAnsi="Calibri" w:cs="Calibri"/>
          <w:sz w:val="24"/>
          <w:szCs w:val="24"/>
          <w:lang w:val="en-GB"/>
        </w:rPr>
        <w:t>Behavioral</w:t>
      </w:r>
      <w:proofErr w:type="spellEnd"/>
      <w:r w:rsidRPr="0048755A">
        <w:rPr>
          <w:rFonts w:ascii="Calibri" w:hAnsi="Calibri" w:cs="Calibri"/>
          <w:sz w:val="24"/>
          <w:szCs w:val="24"/>
          <w:lang w:val="en-GB"/>
        </w:rPr>
        <w:t xml:space="preserve"> Development, Ottawa, August, 2002</w:t>
      </w:r>
    </w:p>
    <w:p w14:paraId="6BE2E20A" w14:textId="77777777" w:rsidR="00050451" w:rsidRPr="0048755A" w:rsidRDefault="00050451" w:rsidP="00AF36DC">
      <w:pPr>
        <w:jc w:val="both"/>
        <w:rPr>
          <w:rFonts w:ascii="Calibri" w:hAnsi="Calibri" w:cs="Calibri"/>
          <w:sz w:val="24"/>
          <w:szCs w:val="24"/>
          <w:lang w:val="en-GB"/>
        </w:rPr>
      </w:pPr>
    </w:p>
    <w:p w14:paraId="7A068FDE" w14:textId="77777777" w:rsidR="00050451" w:rsidRPr="0048755A" w:rsidRDefault="00050451" w:rsidP="00AF36DC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>Lapsley, D.K.  Symposium Discussant.  Society for Research on Adolescence, New Orleans, April 11-14, 2002</w:t>
      </w:r>
    </w:p>
    <w:p w14:paraId="68CA29C3" w14:textId="77777777" w:rsidR="00050451" w:rsidRPr="0048755A" w:rsidRDefault="00050451" w:rsidP="00AF36DC">
      <w:pPr>
        <w:jc w:val="both"/>
        <w:rPr>
          <w:rFonts w:ascii="Calibri" w:hAnsi="Calibri" w:cs="Calibri"/>
          <w:sz w:val="24"/>
          <w:szCs w:val="24"/>
          <w:lang w:val="en-GB"/>
        </w:rPr>
      </w:pPr>
    </w:p>
    <w:p w14:paraId="2EB11042" w14:textId="77777777" w:rsidR="00050451" w:rsidRPr="0048755A" w:rsidRDefault="00050451" w:rsidP="00AF36DC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>Lapsley, D.K. Keynote Address Discussant: Moral Education Special Interest Group, American Educational Research Association, New Orleans, 2002.</w:t>
      </w:r>
    </w:p>
    <w:p w14:paraId="59C97576" w14:textId="77777777" w:rsidR="00050451" w:rsidRPr="0048755A" w:rsidRDefault="00050451" w:rsidP="00AF36DC">
      <w:pPr>
        <w:jc w:val="both"/>
        <w:rPr>
          <w:rFonts w:ascii="Calibri" w:hAnsi="Calibri" w:cs="Calibri"/>
          <w:sz w:val="24"/>
          <w:szCs w:val="24"/>
          <w:lang w:val="en-GB"/>
        </w:rPr>
      </w:pPr>
    </w:p>
    <w:p w14:paraId="20AC26A1" w14:textId="77777777" w:rsidR="00050451" w:rsidRPr="0048755A" w:rsidRDefault="00050451" w:rsidP="00AF36DC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D.K.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The two faces of adolescent invulnerability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.  Invited remarks to the Adolescent Risk Conference, Institute for Adolescent Risk Communication, Annenberg Public Policy </w:t>
      </w:r>
      <w:proofErr w:type="spellStart"/>
      <w:r w:rsidRPr="0048755A">
        <w:rPr>
          <w:rFonts w:ascii="Calibri" w:hAnsi="Calibri" w:cs="Calibri"/>
          <w:sz w:val="24"/>
          <w:szCs w:val="24"/>
          <w:lang w:val="en-GB"/>
        </w:rPr>
        <w:t>Center</w:t>
      </w:r>
      <w:proofErr w:type="spellEnd"/>
      <w:r w:rsidRPr="0048755A">
        <w:rPr>
          <w:rFonts w:ascii="Calibri" w:hAnsi="Calibri" w:cs="Calibri"/>
          <w:sz w:val="24"/>
          <w:szCs w:val="24"/>
          <w:lang w:val="en-GB"/>
        </w:rPr>
        <w:t>, University of Pennsylvania, June 27, 2002.</w:t>
      </w:r>
    </w:p>
    <w:p w14:paraId="0752C482" w14:textId="77777777" w:rsidR="00050451" w:rsidRPr="0048755A" w:rsidRDefault="00050451" w:rsidP="00AF36DC">
      <w:pPr>
        <w:jc w:val="both"/>
        <w:rPr>
          <w:rFonts w:ascii="Calibri" w:hAnsi="Calibri" w:cs="Calibri"/>
          <w:sz w:val="24"/>
          <w:szCs w:val="24"/>
          <w:lang w:val="en-GB"/>
        </w:rPr>
      </w:pPr>
    </w:p>
    <w:p w14:paraId="0D4976C9" w14:textId="77777777" w:rsidR="00050451" w:rsidRPr="0048755A" w:rsidRDefault="00050451" w:rsidP="00AF36DC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D.K. 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 xml:space="preserve">Adolescent invulnerability, risk </w:t>
      </w:r>
      <w:proofErr w:type="spellStart"/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behaviors</w:t>
      </w:r>
      <w:proofErr w:type="spellEnd"/>
      <w:r w:rsidRPr="0048755A">
        <w:rPr>
          <w:rFonts w:ascii="Calibri" w:hAnsi="Calibri" w:cs="Calibri"/>
          <w:sz w:val="24"/>
          <w:szCs w:val="24"/>
          <w:u w:val="single"/>
          <w:lang w:val="en-GB"/>
        </w:rPr>
        <w:t xml:space="preserve"> and adjustment</w:t>
      </w:r>
      <w:r w:rsidRPr="0048755A">
        <w:rPr>
          <w:rFonts w:ascii="Calibri" w:hAnsi="Calibri" w:cs="Calibri"/>
          <w:sz w:val="24"/>
          <w:szCs w:val="24"/>
          <w:lang w:val="en-GB"/>
        </w:rPr>
        <w:t>.  Invited paper presented at a meeting of the Japanese Association of Educational Psychology, Yokohama City University, July 30, 2002.</w:t>
      </w:r>
    </w:p>
    <w:p w14:paraId="565EC267" w14:textId="77777777" w:rsidR="00050451" w:rsidRPr="0048755A" w:rsidRDefault="00050451" w:rsidP="00AF36DC">
      <w:pPr>
        <w:jc w:val="both"/>
        <w:rPr>
          <w:rFonts w:ascii="Calibri" w:hAnsi="Calibri" w:cs="Calibri"/>
          <w:sz w:val="24"/>
          <w:szCs w:val="24"/>
          <w:lang w:val="en-GB"/>
        </w:rPr>
      </w:pPr>
    </w:p>
    <w:p w14:paraId="0C54CAE7" w14:textId="77777777" w:rsidR="00050451" w:rsidRPr="0048755A" w:rsidRDefault="00050451" w:rsidP="00AF36DC">
      <w:pPr>
        <w:tabs>
          <w:tab w:val="left" w:pos="720"/>
        </w:tabs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D.K.  The development of moral identity.  Invited paper presented the Conference on Moral Education, </w:t>
      </w:r>
      <w:proofErr w:type="spellStart"/>
      <w:r w:rsidRPr="0048755A">
        <w:rPr>
          <w:rFonts w:ascii="Calibri" w:hAnsi="Calibri" w:cs="Calibri"/>
          <w:sz w:val="24"/>
          <w:szCs w:val="24"/>
          <w:lang w:val="en-GB"/>
        </w:rPr>
        <w:t>Fakulti</w:t>
      </w:r>
      <w:proofErr w:type="spellEnd"/>
      <w:r w:rsidRPr="0048755A">
        <w:rPr>
          <w:rFonts w:ascii="Calibri" w:hAnsi="Calibri" w:cs="Calibri"/>
          <w:sz w:val="24"/>
          <w:szCs w:val="24"/>
          <w:lang w:val="en-GB"/>
        </w:rPr>
        <w:t xml:space="preserve"> Pendidikan, </w:t>
      </w:r>
      <w:proofErr w:type="spellStart"/>
      <w:r w:rsidRPr="0048755A">
        <w:rPr>
          <w:rFonts w:ascii="Calibri" w:hAnsi="Calibri" w:cs="Calibri"/>
          <w:sz w:val="24"/>
          <w:szCs w:val="24"/>
          <w:lang w:val="en-GB"/>
        </w:rPr>
        <w:t>Universiti</w:t>
      </w:r>
      <w:proofErr w:type="spellEnd"/>
      <w:r w:rsidRPr="0048755A">
        <w:rPr>
          <w:rFonts w:ascii="Calibri" w:hAnsi="Calibri" w:cs="Calibri"/>
          <w:sz w:val="24"/>
          <w:szCs w:val="24"/>
          <w:lang w:val="en-GB"/>
        </w:rPr>
        <w:t xml:space="preserve"> Malaya, Kuala Lumpur, Malaysia, July 22, 2002.</w:t>
      </w:r>
    </w:p>
    <w:p w14:paraId="2BF8BF75" w14:textId="77777777" w:rsidR="00050451" w:rsidRPr="0048755A" w:rsidRDefault="00050451" w:rsidP="00AF36DC">
      <w:pPr>
        <w:jc w:val="both"/>
        <w:rPr>
          <w:rFonts w:ascii="Calibri" w:hAnsi="Calibri" w:cs="Calibri"/>
          <w:sz w:val="24"/>
          <w:szCs w:val="24"/>
          <w:lang w:val="en-GB"/>
        </w:rPr>
      </w:pPr>
    </w:p>
    <w:p w14:paraId="00D5C68C" w14:textId="77777777" w:rsidR="00050451" w:rsidRPr="0048755A" w:rsidRDefault="00050451" w:rsidP="00AF36DC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D.K. Symposium Discussant: Recent theories and measures of moral development.  International Society for the Study of </w:t>
      </w:r>
      <w:proofErr w:type="spellStart"/>
      <w:r w:rsidRPr="0048755A">
        <w:rPr>
          <w:rFonts w:ascii="Calibri" w:hAnsi="Calibri" w:cs="Calibri"/>
          <w:sz w:val="24"/>
          <w:szCs w:val="24"/>
          <w:lang w:val="en-GB"/>
        </w:rPr>
        <w:t>Behavior</w:t>
      </w:r>
      <w:proofErr w:type="spellEnd"/>
      <w:r w:rsidRPr="0048755A">
        <w:rPr>
          <w:rFonts w:ascii="Calibri" w:hAnsi="Calibri" w:cs="Calibri"/>
          <w:sz w:val="24"/>
          <w:szCs w:val="24"/>
          <w:lang w:val="en-GB"/>
        </w:rPr>
        <w:t xml:space="preserve"> Development, Ottawa, Ontario, Canada, August 5, 2002.</w:t>
      </w:r>
    </w:p>
    <w:p w14:paraId="242E9093" w14:textId="77777777" w:rsidR="00050451" w:rsidRPr="0048755A" w:rsidRDefault="00050451" w:rsidP="00AF36DC">
      <w:pPr>
        <w:jc w:val="both"/>
        <w:rPr>
          <w:rFonts w:ascii="Calibri" w:hAnsi="Calibri" w:cs="Calibri"/>
          <w:sz w:val="24"/>
          <w:szCs w:val="24"/>
          <w:lang w:val="en-GB"/>
        </w:rPr>
      </w:pPr>
    </w:p>
    <w:p w14:paraId="296D1539" w14:textId="77777777" w:rsidR="00050451" w:rsidRPr="0048755A" w:rsidRDefault="00050451" w:rsidP="00AF36DC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D.K.  Symposium Discussant: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Perfectionism</w:t>
      </w:r>
      <w:r w:rsidRPr="0048755A">
        <w:rPr>
          <w:rFonts w:ascii="Calibri" w:hAnsi="Calibri" w:cs="Calibri"/>
          <w:sz w:val="24"/>
          <w:szCs w:val="24"/>
          <w:lang w:val="en-GB"/>
        </w:rPr>
        <w:t>.  American Psychology Association, Chicago, August 25, 2002.</w:t>
      </w:r>
    </w:p>
    <w:p w14:paraId="58D3E510" w14:textId="77777777" w:rsidR="00050451" w:rsidRPr="0048755A" w:rsidRDefault="00050451" w:rsidP="00AF36DC">
      <w:pPr>
        <w:jc w:val="both"/>
        <w:rPr>
          <w:rFonts w:ascii="Calibri" w:hAnsi="Calibri" w:cs="Calibri"/>
          <w:sz w:val="24"/>
          <w:szCs w:val="24"/>
          <w:lang w:val="en-GB"/>
        </w:rPr>
      </w:pPr>
    </w:p>
    <w:p w14:paraId="54078598" w14:textId="77777777" w:rsidR="00050451" w:rsidRPr="0048755A" w:rsidRDefault="00050451" w:rsidP="00AF36DC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D.K.  (Symposium, Organizer and Chair). 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Emergent theoretical models of moral psychology</w:t>
      </w:r>
      <w:r w:rsidRPr="0048755A">
        <w:rPr>
          <w:rFonts w:ascii="Calibri" w:hAnsi="Calibri" w:cs="Calibri"/>
          <w:sz w:val="24"/>
          <w:szCs w:val="24"/>
          <w:lang w:val="en-GB"/>
        </w:rPr>
        <w:t>.  Presented at the 28</w:t>
      </w:r>
      <w:r w:rsidRPr="0048755A">
        <w:rPr>
          <w:rFonts w:ascii="Calibri" w:hAnsi="Calibri" w:cs="Calibri"/>
          <w:sz w:val="24"/>
          <w:szCs w:val="24"/>
          <w:vertAlign w:val="superscript"/>
          <w:lang w:val="en-GB"/>
        </w:rPr>
        <w:t>th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 annual meeting of the Association for Moral Education, </w:t>
      </w:r>
    </w:p>
    <w:p w14:paraId="3F9CF43B" w14:textId="77777777" w:rsidR="00050451" w:rsidRPr="0048755A" w:rsidRDefault="00050451" w:rsidP="00AF36DC">
      <w:pPr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ab/>
        <w:t>Chicago, November 7, 2002.</w:t>
      </w:r>
    </w:p>
    <w:p w14:paraId="03525760" w14:textId="77777777" w:rsidR="00050451" w:rsidRPr="0048755A" w:rsidRDefault="00050451" w:rsidP="00AF36DC">
      <w:pPr>
        <w:jc w:val="both"/>
        <w:rPr>
          <w:rFonts w:ascii="Calibri" w:hAnsi="Calibri" w:cs="Calibri"/>
          <w:sz w:val="24"/>
          <w:szCs w:val="24"/>
          <w:lang w:val="en-GB"/>
        </w:rPr>
      </w:pPr>
    </w:p>
    <w:p w14:paraId="08EEAC7C" w14:textId="77777777" w:rsidR="00050451" w:rsidRPr="0048755A" w:rsidRDefault="00050451" w:rsidP="00AF36DC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D.K.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A social cognitive approach to the moral personality</w:t>
      </w:r>
      <w:r w:rsidRPr="0048755A">
        <w:rPr>
          <w:rFonts w:ascii="Calibri" w:hAnsi="Calibri" w:cs="Calibri"/>
          <w:sz w:val="24"/>
          <w:szCs w:val="24"/>
          <w:lang w:val="en-GB"/>
        </w:rPr>
        <w:t>.  Presented at the 28</w:t>
      </w:r>
      <w:r w:rsidRPr="0048755A">
        <w:rPr>
          <w:rFonts w:ascii="Calibri" w:hAnsi="Calibri" w:cs="Calibri"/>
          <w:sz w:val="24"/>
          <w:szCs w:val="24"/>
          <w:vertAlign w:val="superscript"/>
          <w:lang w:val="en-GB"/>
        </w:rPr>
        <w:t>th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 annual meeting of the Association for Moral Education, Chicago, November 7, 2002. </w:t>
      </w:r>
    </w:p>
    <w:p w14:paraId="475BC3C7" w14:textId="77777777" w:rsidR="00050451" w:rsidRPr="0048755A" w:rsidRDefault="00050451" w:rsidP="00AF36DC">
      <w:pPr>
        <w:jc w:val="both"/>
        <w:rPr>
          <w:rFonts w:ascii="Calibri" w:hAnsi="Calibri" w:cs="Calibri"/>
          <w:sz w:val="24"/>
          <w:szCs w:val="24"/>
          <w:lang w:val="en-GB"/>
        </w:rPr>
      </w:pPr>
    </w:p>
    <w:p w14:paraId="267272A4" w14:textId="77777777" w:rsidR="00050451" w:rsidRPr="0048755A" w:rsidRDefault="00050451" w:rsidP="00AF36DC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proofErr w:type="spellStart"/>
      <w:r w:rsidRPr="0048755A">
        <w:rPr>
          <w:rFonts w:ascii="Calibri" w:hAnsi="Calibri" w:cs="Calibri"/>
          <w:sz w:val="24"/>
          <w:szCs w:val="24"/>
          <w:lang w:val="en-GB"/>
        </w:rPr>
        <w:t>Grabenstetter</w:t>
      </w:r>
      <w:proofErr w:type="spellEnd"/>
      <w:r w:rsidRPr="0048755A">
        <w:rPr>
          <w:rFonts w:ascii="Calibri" w:hAnsi="Calibri" w:cs="Calibri"/>
          <w:sz w:val="24"/>
          <w:szCs w:val="24"/>
          <w:lang w:val="en-GB"/>
        </w:rPr>
        <w:t xml:space="preserve">, J., </w:t>
      </w:r>
      <w:proofErr w:type="spellStart"/>
      <w:r w:rsidRPr="0048755A">
        <w:rPr>
          <w:rFonts w:ascii="Calibri" w:hAnsi="Calibri" w:cs="Calibri"/>
          <w:sz w:val="24"/>
          <w:szCs w:val="24"/>
          <w:lang w:val="en-GB"/>
        </w:rPr>
        <w:t>Hagele</w:t>
      </w:r>
      <w:proofErr w:type="spellEnd"/>
      <w:r w:rsidRPr="0048755A">
        <w:rPr>
          <w:rFonts w:ascii="Calibri" w:hAnsi="Calibri" w:cs="Calibri"/>
          <w:sz w:val="24"/>
          <w:szCs w:val="24"/>
          <w:lang w:val="en-GB"/>
        </w:rPr>
        <w:t xml:space="preserve">, S., Herbst, R., Bock, T., Narvaez, D. &amp; Lapsley, D.K.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Measuring moral personality with social information processing</w:t>
      </w:r>
      <w:r w:rsidRPr="0048755A">
        <w:rPr>
          <w:rFonts w:ascii="Calibri" w:hAnsi="Calibri" w:cs="Calibri"/>
          <w:sz w:val="24"/>
          <w:szCs w:val="24"/>
          <w:lang w:val="en-GB"/>
        </w:rPr>
        <w:t>.  Paper presented at the 28</w:t>
      </w:r>
      <w:r w:rsidRPr="0048755A">
        <w:rPr>
          <w:rFonts w:ascii="Calibri" w:hAnsi="Calibri" w:cs="Calibri"/>
          <w:sz w:val="24"/>
          <w:szCs w:val="24"/>
          <w:vertAlign w:val="superscript"/>
          <w:lang w:val="en-GB"/>
        </w:rPr>
        <w:t>th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 annual meeting of the Association of Moral Education, Chicago, November 7, 2002.</w:t>
      </w:r>
    </w:p>
    <w:p w14:paraId="0FA4C177" w14:textId="77777777" w:rsidR="00050451" w:rsidRPr="0048755A" w:rsidRDefault="00050451" w:rsidP="00AF36DC">
      <w:pPr>
        <w:tabs>
          <w:tab w:val="left" w:pos="720"/>
        </w:tabs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3E9EBB70" w14:textId="77777777" w:rsidR="00050451" w:rsidRPr="0048755A" w:rsidRDefault="00050451" w:rsidP="00AF36DC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D.K. &amp; </w:t>
      </w:r>
      <w:proofErr w:type="spellStart"/>
      <w:r w:rsidRPr="0048755A">
        <w:rPr>
          <w:rFonts w:ascii="Calibri" w:hAnsi="Calibri" w:cs="Calibri"/>
          <w:sz w:val="24"/>
          <w:szCs w:val="24"/>
          <w:lang w:val="en-GB"/>
        </w:rPr>
        <w:t>Daytner</w:t>
      </w:r>
      <w:proofErr w:type="spellEnd"/>
      <w:r w:rsidRPr="0048755A">
        <w:rPr>
          <w:rFonts w:ascii="Calibri" w:hAnsi="Calibri" w:cs="Calibri"/>
          <w:sz w:val="24"/>
          <w:szCs w:val="24"/>
          <w:lang w:val="en-GB"/>
        </w:rPr>
        <w:t xml:space="preserve">, K.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Teacher aides, class size and academic achievement: A preliminary evaluation of Indiana’s Prime Time</w:t>
      </w:r>
      <w:r w:rsidRPr="0048755A">
        <w:rPr>
          <w:rFonts w:ascii="Calibri" w:hAnsi="Calibri" w:cs="Calibri"/>
          <w:sz w:val="24"/>
          <w:szCs w:val="24"/>
          <w:lang w:val="en-GB"/>
        </w:rPr>
        <w:t>.  Paper presented at the annual meeting of  the American Educational Research Association, New Orleans, 2002.</w:t>
      </w:r>
    </w:p>
    <w:p w14:paraId="6A897CEB" w14:textId="77777777" w:rsidR="00050451" w:rsidRPr="0048755A" w:rsidRDefault="00050451" w:rsidP="00AF36DC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378A3D48" w14:textId="77777777" w:rsidR="00050451" w:rsidRPr="0048755A" w:rsidRDefault="00050451" w:rsidP="00AF36DC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 &amp; </w:t>
      </w:r>
      <w:proofErr w:type="spellStart"/>
      <w:r w:rsidRPr="0048755A">
        <w:rPr>
          <w:rFonts w:ascii="Calibri" w:hAnsi="Calibri" w:cs="Calibri"/>
          <w:sz w:val="24"/>
          <w:szCs w:val="24"/>
          <w:lang w:val="en-GB"/>
        </w:rPr>
        <w:t>Daytner</w:t>
      </w:r>
      <w:proofErr w:type="spellEnd"/>
      <w:r w:rsidRPr="0048755A">
        <w:rPr>
          <w:rFonts w:ascii="Calibri" w:hAnsi="Calibri" w:cs="Calibri"/>
          <w:sz w:val="24"/>
          <w:szCs w:val="24"/>
          <w:lang w:val="en-GB"/>
        </w:rPr>
        <w:t xml:space="preserve">, K.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Indiana’s class size reduction initiative: Teacher perspectives on training, implementation and pedagogy</w:t>
      </w:r>
      <w:r w:rsidRPr="0048755A">
        <w:rPr>
          <w:rFonts w:ascii="Calibri" w:hAnsi="Calibri" w:cs="Calibri"/>
          <w:sz w:val="24"/>
          <w:szCs w:val="24"/>
          <w:lang w:val="en-GB"/>
        </w:rPr>
        <w:t>. American Educational Research Association, Seattle, 2001</w:t>
      </w:r>
    </w:p>
    <w:p w14:paraId="4D5DBAF0" w14:textId="77777777" w:rsidR="00050451" w:rsidRPr="0048755A" w:rsidRDefault="00050451" w:rsidP="00AF36DC">
      <w:pPr>
        <w:jc w:val="both"/>
        <w:rPr>
          <w:rFonts w:ascii="Calibri" w:hAnsi="Calibri" w:cs="Calibri"/>
          <w:sz w:val="24"/>
          <w:szCs w:val="24"/>
          <w:lang w:val="en-GB"/>
        </w:rPr>
      </w:pPr>
    </w:p>
    <w:p w14:paraId="1FD9637A" w14:textId="77777777" w:rsidR="00050451" w:rsidRPr="0048755A" w:rsidRDefault="00050451" w:rsidP="00AF36DC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>Aalsma, M. &amp; Lapsley, D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 xml:space="preserve">.  Adolescent offending: Exploring gender differences in developmental trajectories.  </w:t>
      </w:r>
      <w:r w:rsidRPr="0048755A">
        <w:rPr>
          <w:rFonts w:ascii="Calibri" w:hAnsi="Calibri" w:cs="Calibri"/>
          <w:sz w:val="24"/>
          <w:szCs w:val="24"/>
          <w:lang w:val="en-GB"/>
        </w:rPr>
        <w:t>Society for Adolescent Medicine, San Diego, 2001.</w:t>
      </w:r>
    </w:p>
    <w:p w14:paraId="71CA1470" w14:textId="77777777" w:rsidR="00050451" w:rsidRPr="0048755A" w:rsidRDefault="00050451" w:rsidP="00AF36DC">
      <w:pPr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ab/>
      </w:r>
    </w:p>
    <w:p w14:paraId="707EF3B6" w14:textId="77777777" w:rsidR="00050451" w:rsidRPr="0048755A" w:rsidRDefault="00050451" w:rsidP="00AF36DC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Dixon, F., Lapsley, D.K. &amp; </w:t>
      </w:r>
      <w:proofErr w:type="spellStart"/>
      <w:r w:rsidRPr="0048755A">
        <w:rPr>
          <w:rFonts w:ascii="Calibri" w:hAnsi="Calibri" w:cs="Calibri"/>
          <w:sz w:val="24"/>
          <w:szCs w:val="24"/>
          <w:lang w:val="en-GB"/>
        </w:rPr>
        <w:t>Hanchon</w:t>
      </w:r>
      <w:proofErr w:type="spellEnd"/>
      <w:r w:rsidRPr="0048755A">
        <w:rPr>
          <w:rFonts w:ascii="Calibri" w:hAnsi="Calibri" w:cs="Calibri"/>
          <w:sz w:val="24"/>
          <w:szCs w:val="24"/>
          <w:lang w:val="en-GB"/>
        </w:rPr>
        <w:t>, T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. An empirical typology of perfectionism in gifted adolescents</w:t>
      </w:r>
      <w:r w:rsidRPr="0048755A">
        <w:rPr>
          <w:rFonts w:ascii="Calibri" w:hAnsi="Calibri" w:cs="Calibri"/>
          <w:sz w:val="24"/>
          <w:szCs w:val="24"/>
          <w:lang w:val="en-GB"/>
        </w:rPr>
        <w:t>.  Paper presented at the annual meeting of the American Psychological Association, San Francisco, August, 2001.</w:t>
      </w:r>
    </w:p>
    <w:p w14:paraId="51588407" w14:textId="77777777" w:rsidR="00050451" w:rsidRPr="0048755A" w:rsidRDefault="00050451" w:rsidP="00AF36DC">
      <w:pPr>
        <w:jc w:val="both"/>
        <w:rPr>
          <w:rFonts w:ascii="Calibri" w:hAnsi="Calibri" w:cs="Calibri"/>
          <w:sz w:val="24"/>
          <w:szCs w:val="24"/>
          <w:lang w:val="en-GB"/>
        </w:rPr>
      </w:pPr>
    </w:p>
    <w:p w14:paraId="4BCDE492" w14:textId="77777777" w:rsidR="00050451" w:rsidRPr="0048755A" w:rsidRDefault="00050451" w:rsidP="00AF36DC">
      <w:pPr>
        <w:tabs>
          <w:tab w:val="left" w:pos="720"/>
        </w:tabs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>Lapsley, D.K. &amp; Duggan, P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.   The adolescent invulnerability scale: Factor structure and construct validity</w:t>
      </w:r>
      <w:r w:rsidRPr="0048755A">
        <w:rPr>
          <w:rFonts w:ascii="Calibri" w:hAnsi="Calibri" w:cs="Calibri"/>
          <w:sz w:val="24"/>
          <w:szCs w:val="24"/>
          <w:lang w:val="en-GB"/>
        </w:rPr>
        <w:t>.  Paper presented at the biennial meeting of the Society for Research in Child Development, Minneapolis, April, 2001.</w:t>
      </w:r>
    </w:p>
    <w:p w14:paraId="34C6A1B0" w14:textId="77777777" w:rsidR="00050451" w:rsidRPr="0048755A" w:rsidRDefault="00050451" w:rsidP="00AF36DC">
      <w:pPr>
        <w:jc w:val="both"/>
        <w:rPr>
          <w:rFonts w:ascii="Calibri" w:hAnsi="Calibri" w:cs="Calibri"/>
          <w:sz w:val="24"/>
          <w:szCs w:val="24"/>
          <w:lang w:val="en-GB"/>
        </w:rPr>
      </w:pPr>
    </w:p>
    <w:p w14:paraId="43359EF3" w14:textId="77777777" w:rsidR="00050451" w:rsidRPr="0048755A" w:rsidRDefault="00050451" w:rsidP="00AF36DC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D.K. &amp; Lasky, B. 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The chronic accessibility of virtue-trait inferences: A social cognitive approach to the moral personality</w:t>
      </w:r>
      <w:r w:rsidRPr="0048755A">
        <w:rPr>
          <w:rFonts w:ascii="Calibri" w:hAnsi="Calibri" w:cs="Calibri"/>
          <w:sz w:val="24"/>
          <w:szCs w:val="24"/>
          <w:lang w:val="en-GB"/>
        </w:rPr>
        <w:t>.  Paper presented at the biennial meeting of the Society for Research in Child Development, Minneapolis, April, 2001</w:t>
      </w:r>
    </w:p>
    <w:p w14:paraId="7B1FAB16" w14:textId="77777777" w:rsidR="00050451" w:rsidRPr="0048755A" w:rsidRDefault="00050451" w:rsidP="00AF36DC">
      <w:pPr>
        <w:jc w:val="both"/>
        <w:rPr>
          <w:rFonts w:ascii="Calibri" w:hAnsi="Calibri" w:cs="Calibri"/>
          <w:sz w:val="24"/>
          <w:szCs w:val="24"/>
          <w:lang w:val="en-GB"/>
        </w:rPr>
      </w:pPr>
    </w:p>
    <w:p w14:paraId="08F370E5" w14:textId="77777777" w:rsidR="00050451" w:rsidRPr="0048755A" w:rsidRDefault="00050451" w:rsidP="00AF36DC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D.K. (Symposium Organizer and Chair). 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 xml:space="preserve">Moral psychology at the crossroads. 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 Symposium presented at the biennial meeting of the Society for Research in Child Development, Minneapolis, April, 2001.</w:t>
      </w:r>
    </w:p>
    <w:p w14:paraId="7E3EA514" w14:textId="77777777" w:rsidR="00050451" w:rsidRPr="0048755A" w:rsidRDefault="00050451" w:rsidP="00AF36DC">
      <w:pPr>
        <w:jc w:val="both"/>
        <w:rPr>
          <w:rFonts w:ascii="Calibri" w:hAnsi="Calibri" w:cs="Calibri"/>
          <w:sz w:val="24"/>
          <w:szCs w:val="24"/>
          <w:lang w:val="en-GB"/>
        </w:rPr>
      </w:pPr>
    </w:p>
    <w:p w14:paraId="444FF0B1" w14:textId="77777777" w:rsidR="00050451" w:rsidRPr="0048755A" w:rsidRDefault="00050451" w:rsidP="00AF36DC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D.K. (Symposium Organizer and Chair). 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 xml:space="preserve">A Festschrift in </w:t>
      </w:r>
      <w:proofErr w:type="spellStart"/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honor</w:t>
      </w:r>
      <w:proofErr w:type="spellEnd"/>
      <w:r w:rsidRPr="0048755A">
        <w:rPr>
          <w:rFonts w:ascii="Calibri" w:hAnsi="Calibri" w:cs="Calibri"/>
          <w:sz w:val="24"/>
          <w:szCs w:val="24"/>
          <w:u w:val="single"/>
          <w:lang w:val="en-GB"/>
        </w:rPr>
        <w:t xml:space="preserve"> of Augusto Blasi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.  Annual </w:t>
      </w:r>
      <w:r w:rsidRPr="0048755A">
        <w:rPr>
          <w:rFonts w:ascii="Calibri" w:hAnsi="Calibri" w:cs="Calibri"/>
          <w:sz w:val="24"/>
          <w:szCs w:val="24"/>
          <w:lang w:val="en-GB"/>
        </w:rPr>
        <w:lastRenderedPageBreak/>
        <w:t>meeting of the Association for Moral Education, October 25, 2001, Vancouver.</w:t>
      </w:r>
    </w:p>
    <w:p w14:paraId="49D19D07" w14:textId="77777777" w:rsidR="00050451" w:rsidRPr="0048755A" w:rsidRDefault="00050451" w:rsidP="00AF36DC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0981F082" w14:textId="77777777" w:rsidR="00050451" w:rsidRPr="0048755A" w:rsidRDefault="00050451" w:rsidP="00AF36DC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 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Adolescent narcissism: Interdisciplinary perspectives</w:t>
      </w:r>
      <w:r w:rsidRPr="0048755A">
        <w:rPr>
          <w:rFonts w:ascii="Calibri" w:hAnsi="Calibri" w:cs="Calibri"/>
          <w:sz w:val="24"/>
          <w:szCs w:val="24"/>
          <w:lang w:val="en-GB"/>
        </w:rPr>
        <w:t>.  Symposium presented at the annual meeting of the Society for Research on Adolescence, Chicago, 2000.</w:t>
      </w:r>
    </w:p>
    <w:p w14:paraId="58F47255" w14:textId="77777777" w:rsidR="00050451" w:rsidRPr="0048755A" w:rsidRDefault="00050451" w:rsidP="00AF36DC">
      <w:pPr>
        <w:jc w:val="both"/>
        <w:rPr>
          <w:rFonts w:ascii="Calibri" w:hAnsi="Calibri" w:cs="Calibri"/>
          <w:sz w:val="24"/>
          <w:szCs w:val="24"/>
          <w:lang w:val="en-GB"/>
        </w:rPr>
      </w:pPr>
    </w:p>
    <w:p w14:paraId="34D30F2E" w14:textId="77777777" w:rsidR="00050451" w:rsidRPr="0048755A" w:rsidRDefault="00050451" w:rsidP="00AF36DC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Duggan, P., Lapsley, D. &amp; Norman, K. 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Adolescent invulnerability and personal uniqueness: Scale development and initial construct validation</w:t>
      </w:r>
      <w:r w:rsidRPr="0048755A">
        <w:rPr>
          <w:rFonts w:ascii="Calibri" w:hAnsi="Calibri" w:cs="Calibri"/>
          <w:sz w:val="24"/>
          <w:szCs w:val="24"/>
          <w:lang w:val="en-GB"/>
        </w:rPr>
        <w:t>.  Paper presented at the annual meeting of the Society for Research on Adolescence, Chicago, 2000.</w:t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</w:p>
    <w:p w14:paraId="1FFA2B8F" w14:textId="77777777" w:rsidR="00050451" w:rsidRPr="0048755A" w:rsidRDefault="00050451" w:rsidP="00AF36DC">
      <w:pPr>
        <w:jc w:val="both"/>
        <w:rPr>
          <w:rFonts w:ascii="Calibri" w:hAnsi="Calibri" w:cs="Calibri"/>
          <w:sz w:val="24"/>
          <w:szCs w:val="24"/>
          <w:lang w:val="en-GB"/>
        </w:rPr>
      </w:pPr>
    </w:p>
    <w:p w14:paraId="5B65CA3D" w14:textId="77777777" w:rsidR="00050451" w:rsidRPr="0048755A" w:rsidRDefault="00050451" w:rsidP="00AF36DC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 xml:space="preserve"> Adolescent narcissism: An empirical typology and a new assessment strategy</w:t>
      </w:r>
      <w:r w:rsidRPr="0048755A">
        <w:rPr>
          <w:rFonts w:ascii="Calibri" w:hAnsi="Calibri" w:cs="Calibri"/>
          <w:sz w:val="24"/>
          <w:szCs w:val="24"/>
          <w:lang w:val="en-GB"/>
        </w:rPr>
        <w:t>..  Paper presented at the annual meeting of the Society for Research on Adolescence, Chicago, 2000.</w:t>
      </w:r>
    </w:p>
    <w:p w14:paraId="6B0C7653" w14:textId="77777777" w:rsidR="00050451" w:rsidRPr="0048755A" w:rsidRDefault="00050451" w:rsidP="00AF36DC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ab/>
      </w:r>
    </w:p>
    <w:p w14:paraId="58244B22" w14:textId="77777777" w:rsidR="00050451" w:rsidRPr="0048755A" w:rsidRDefault="00050451" w:rsidP="00AF36DC">
      <w:pPr>
        <w:ind w:left="720" w:hanging="720"/>
        <w:jc w:val="both"/>
        <w:rPr>
          <w:rFonts w:ascii="Calibri" w:hAnsi="Calibri" w:cs="Calibri"/>
          <w:b/>
          <w:bCs/>
          <w:sz w:val="24"/>
          <w:szCs w:val="24"/>
          <w:u w:val="single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Duggan, P., Aalsma, M. &amp; Lapsley, D. 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An empirical typology of narcissism and mental health</w:t>
      </w:r>
      <w:r w:rsidRPr="0048755A">
        <w:rPr>
          <w:rFonts w:ascii="Calibri" w:hAnsi="Calibri" w:cs="Calibri"/>
          <w:sz w:val="24"/>
          <w:szCs w:val="24"/>
          <w:lang w:val="en-GB"/>
        </w:rPr>
        <w:t>.  Midwest Psychological Association.  Chicago, April, 1999</w:t>
      </w:r>
    </w:p>
    <w:p w14:paraId="0363304C" w14:textId="77777777" w:rsidR="00050451" w:rsidRPr="0048755A" w:rsidRDefault="00050451" w:rsidP="00AF36DC">
      <w:pPr>
        <w:jc w:val="both"/>
        <w:rPr>
          <w:rFonts w:ascii="Calibri" w:hAnsi="Calibri" w:cs="Calibri"/>
          <w:b/>
          <w:bCs/>
          <w:sz w:val="24"/>
          <w:szCs w:val="24"/>
          <w:u w:val="single"/>
          <w:lang w:val="en-GB"/>
        </w:rPr>
      </w:pPr>
    </w:p>
    <w:p w14:paraId="0F407807" w14:textId="77777777" w:rsidR="00050451" w:rsidRPr="0048755A" w:rsidRDefault="00050451" w:rsidP="00AF36DC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 Aalsma, M., Varshney, N. &amp; </w:t>
      </w:r>
      <w:proofErr w:type="spellStart"/>
      <w:r w:rsidRPr="0048755A">
        <w:rPr>
          <w:rFonts w:ascii="Calibri" w:hAnsi="Calibri" w:cs="Calibri"/>
          <w:sz w:val="24"/>
          <w:szCs w:val="24"/>
          <w:lang w:val="en-GB"/>
        </w:rPr>
        <w:t>Dietzer</w:t>
      </w:r>
      <w:proofErr w:type="spellEnd"/>
      <w:r w:rsidRPr="0048755A">
        <w:rPr>
          <w:rFonts w:ascii="Calibri" w:hAnsi="Calibri" w:cs="Calibri"/>
          <w:sz w:val="24"/>
          <w:szCs w:val="24"/>
          <w:lang w:val="en-GB"/>
        </w:rPr>
        <w:t xml:space="preserve">, M. 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 xml:space="preserve">Pathology of separation-individuation in college students: A psychometric analysis. 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 American Educational Research Association. Montreal  April, 1999</w:t>
      </w:r>
    </w:p>
    <w:p w14:paraId="374962A9" w14:textId="77777777" w:rsidR="00050451" w:rsidRPr="0048755A" w:rsidRDefault="00050451" w:rsidP="00AF36DC">
      <w:pPr>
        <w:jc w:val="both"/>
        <w:rPr>
          <w:rFonts w:ascii="Calibri" w:hAnsi="Calibri" w:cs="Calibri"/>
          <w:sz w:val="24"/>
          <w:szCs w:val="24"/>
          <w:lang w:val="en-GB"/>
        </w:rPr>
      </w:pPr>
    </w:p>
    <w:p w14:paraId="155AB720" w14:textId="77777777" w:rsidR="00050451" w:rsidRPr="0048755A" w:rsidRDefault="00050451" w:rsidP="00AF36DC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Aalsma, M., Duggan, P. M.&amp; Lapsley, D. 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 xml:space="preserve">The two faces of narcissism in early adolescence: Depression, risk </w:t>
      </w:r>
      <w:proofErr w:type="spellStart"/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behaviors</w:t>
      </w:r>
      <w:proofErr w:type="spellEnd"/>
      <w:r w:rsidRPr="0048755A">
        <w:rPr>
          <w:rFonts w:ascii="Calibri" w:hAnsi="Calibri" w:cs="Calibri"/>
          <w:sz w:val="24"/>
          <w:szCs w:val="24"/>
          <w:u w:val="single"/>
          <w:lang w:val="en-GB"/>
        </w:rPr>
        <w:t xml:space="preserve"> and adjustmen</w:t>
      </w:r>
      <w:r w:rsidRPr="0048755A">
        <w:rPr>
          <w:rFonts w:ascii="Calibri" w:hAnsi="Calibri" w:cs="Calibri"/>
          <w:sz w:val="24"/>
          <w:szCs w:val="24"/>
          <w:lang w:val="en-GB"/>
        </w:rPr>
        <w:t>t.  American Psychological Association. Paper presented at the annual meeting of the American Psychological Association, Boston, 1999</w:t>
      </w:r>
    </w:p>
    <w:p w14:paraId="54301646" w14:textId="77777777" w:rsidR="00050451" w:rsidRPr="0048755A" w:rsidRDefault="00050451" w:rsidP="00AF36DC">
      <w:pPr>
        <w:jc w:val="both"/>
        <w:rPr>
          <w:rFonts w:ascii="Calibri" w:hAnsi="Calibri" w:cs="Calibri"/>
          <w:sz w:val="24"/>
          <w:szCs w:val="24"/>
          <w:lang w:val="en-GB"/>
        </w:rPr>
      </w:pPr>
    </w:p>
    <w:p w14:paraId="53D3587D" w14:textId="77777777" w:rsidR="00050451" w:rsidRPr="0048755A" w:rsidRDefault="00050451" w:rsidP="00AF36DC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>Duggan, P.M. Aalsma, M., Lapsley, D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 xml:space="preserve">.  An empirical typology of narcissism and college adjustment.  </w:t>
      </w:r>
      <w:r w:rsidRPr="0048755A">
        <w:rPr>
          <w:rFonts w:ascii="Calibri" w:hAnsi="Calibri" w:cs="Calibri"/>
          <w:sz w:val="24"/>
          <w:szCs w:val="24"/>
          <w:lang w:val="en-GB"/>
        </w:rPr>
        <w:t>American Psychological Association, Boston, 1999.</w:t>
      </w:r>
    </w:p>
    <w:p w14:paraId="6DF6A42D" w14:textId="77777777" w:rsidR="00050451" w:rsidRPr="0048755A" w:rsidRDefault="00050451" w:rsidP="00AF36DC">
      <w:pPr>
        <w:jc w:val="both"/>
        <w:rPr>
          <w:rFonts w:ascii="Calibri" w:hAnsi="Calibri" w:cs="Calibri"/>
          <w:sz w:val="24"/>
          <w:szCs w:val="24"/>
          <w:lang w:val="en-GB"/>
        </w:rPr>
      </w:pPr>
    </w:p>
    <w:p w14:paraId="2A053A5A" w14:textId="77777777" w:rsidR="00050451" w:rsidRPr="0048755A" w:rsidRDefault="00050451" w:rsidP="00AF36DC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D.K. &amp; Lasky, B. 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Prototypic moral character.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 Paper presented at the annual meeting of the Association for Moral Education, University of Minnesota, Nov., 1999</w:t>
      </w:r>
    </w:p>
    <w:p w14:paraId="259C46AB" w14:textId="77777777" w:rsidR="00050451" w:rsidRPr="0048755A" w:rsidRDefault="00050451" w:rsidP="00AF36DC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774FDBE5" w14:textId="77777777" w:rsidR="00050451" w:rsidRPr="0048755A" w:rsidRDefault="00050451" w:rsidP="00AF36DC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Aalsma, M., Franz, D. &amp; Lapsley, D.K. 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 xml:space="preserve">Adolescent delinquency and related health </w:t>
      </w:r>
      <w:proofErr w:type="spellStart"/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behavior</w:t>
      </w:r>
      <w:proofErr w:type="spellEnd"/>
      <w:r w:rsidRPr="0048755A">
        <w:rPr>
          <w:rFonts w:ascii="Calibri" w:hAnsi="Calibri" w:cs="Calibri"/>
          <w:sz w:val="24"/>
          <w:szCs w:val="24"/>
          <w:lang w:val="en-GB"/>
        </w:rPr>
        <w:t xml:space="preserve">. Seventh Annual Conference on </w:t>
      </w:r>
      <w:proofErr w:type="spellStart"/>
      <w:r w:rsidRPr="0048755A">
        <w:rPr>
          <w:rFonts w:ascii="Calibri" w:hAnsi="Calibri" w:cs="Calibri"/>
          <w:sz w:val="24"/>
          <w:szCs w:val="24"/>
          <w:lang w:val="en-GB"/>
        </w:rPr>
        <w:t>Pediatric</w:t>
      </w:r>
      <w:proofErr w:type="spellEnd"/>
      <w:r w:rsidRPr="0048755A">
        <w:rPr>
          <w:rFonts w:ascii="Calibri" w:hAnsi="Calibri" w:cs="Calibri"/>
          <w:sz w:val="24"/>
          <w:szCs w:val="24"/>
          <w:lang w:val="en-GB"/>
        </w:rPr>
        <w:t xml:space="preserve"> Psychology Conference, 1999.</w:t>
      </w:r>
    </w:p>
    <w:p w14:paraId="4DB3CEDC" w14:textId="77777777" w:rsidR="00050451" w:rsidRPr="0048755A" w:rsidRDefault="00050451" w:rsidP="00AF36DC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0613B2B4" w14:textId="77777777" w:rsidR="00050451" w:rsidRPr="0048755A" w:rsidRDefault="00050451" w:rsidP="00AF36DC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D.K.&amp; Edgerton, J.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Pathological and normal separation-individuation in late adolescence: Implications for peer attachment and college adjustment</w:t>
      </w:r>
      <w:r w:rsidRPr="0048755A">
        <w:rPr>
          <w:rFonts w:ascii="Calibri" w:hAnsi="Calibri" w:cs="Calibri"/>
          <w:sz w:val="24"/>
          <w:szCs w:val="24"/>
          <w:lang w:val="en-GB"/>
        </w:rPr>
        <w:t>. Presented at the biennial meeting of the Society for Research on Adolescence, San Diego, February 28 to March 1, 1998</w:t>
      </w:r>
    </w:p>
    <w:p w14:paraId="3CBB62A1" w14:textId="77777777" w:rsidR="00050451" w:rsidRPr="0048755A" w:rsidRDefault="00050451" w:rsidP="00AF36DC">
      <w:pPr>
        <w:jc w:val="both"/>
        <w:rPr>
          <w:rFonts w:ascii="Calibri" w:hAnsi="Calibri" w:cs="Calibri"/>
          <w:sz w:val="24"/>
          <w:szCs w:val="24"/>
          <w:lang w:val="en-GB"/>
        </w:rPr>
      </w:pPr>
    </w:p>
    <w:p w14:paraId="7BC3A003" w14:textId="77777777" w:rsidR="00050451" w:rsidRPr="0048755A" w:rsidRDefault="00050451" w:rsidP="00AF36DC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D.K. &amp; Aalsma, M. 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The two faces of narcissism in late adolescents:  Implications for ego development and mental health</w:t>
      </w:r>
      <w:r w:rsidRPr="0048755A">
        <w:rPr>
          <w:rFonts w:ascii="Calibri" w:hAnsi="Calibri" w:cs="Calibri"/>
          <w:sz w:val="24"/>
          <w:szCs w:val="24"/>
          <w:lang w:val="en-GB"/>
        </w:rPr>
        <w:t>.  Presented at the biennial meeting of the Society for Research on Adolescence, San Diego, February 28 to March 1, 1998</w:t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</w:p>
    <w:p w14:paraId="1ADE9804" w14:textId="77777777" w:rsidR="00050451" w:rsidRPr="0048755A" w:rsidRDefault="00050451" w:rsidP="00AF36DC">
      <w:pPr>
        <w:jc w:val="both"/>
        <w:rPr>
          <w:rFonts w:ascii="Calibri" w:hAnsi="Calibri" w:cs="Calibri"/>
          <w:sz w:val="24"/>
          <w:szCs w:val="24"/>
          <w:lang w:val="en-GB"/>
        </w:rPr>
      </w:pPr>
    </w:p>
    <w:p w14:paraId="687A8DEB" w14:textId="77777777" w:rsidR="00050451" w:rsidRPr="0048755A" w:rsidRDefault="00050451" w:rsidP="00AF36DC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lastRenderedPageBreak/>
        <w:t xml:space="preserve">Varshney, N., Lapsley, D. &amp; Aalsma, M. 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A psychometric analysis of pathological adult attachment</w:t>
      </w:r>
      <w:r w:rsidRPr="0048755A">
        <w:rPr>
          <w:rFonts w:ascii="Calibri" w:hAnsi="Calibri" w:cs="Calibri"/>
          <w:sz w:val="24"/>
          <w:szCs w:val="24"/>
          <w:lang w:val="en-GB"/>
        </w:rPr>
        <w:t>.  Presented at the annual meeting of the Canadian Psychological Association, June 5, 1998, Edmonton, Alberta Canada</w:t>
      </w:r>
    </w:p>
    <w:p w14:paraId="40A3609D" w14:textId="77777777" w:rsidR="00050451" w:rsidRPr="0048755A" w:rsidRDefault="00050451" w:rsidP="00AF36DC">
      <w:pPr>
        <w:jc w:val="both"/>
        <w:rPr>
          <w:rFonts w:ascii="Calibri" w:hAnsi="Calibri" w:cs="Calibri"/>
          <w:sz w:val="24"/>
          <w:szCs w:val="24"/>
          <w:lang w:val="en-GB"/>
        </w:rPr>
      </w:pPr>
    </w:p>
    <w:p w14:paraId="56BE449F" w14:textId="77777777" w:rsidR="00050451" w:rsidRPr="0048755A" w:rsidRDefault="00050451" w:rsidP="00AF36DC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Rice, K. &amp; Lapsley, D., K. 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Coping as a mediator of the perfectionism-adjustment association</w:t>
      </w:r>
      <w:r w:rsidRPr="0048755A">
        <w:rPr>
          <w:rFonts w:ascii="Calibri" w:hAnsi="Calibri" w:cs="Calibri"/>
          <w:sz w:val="24"/>
          <w:szCs w:val="24"/>
          <w:lang w:val="en-GB"/>
        </w:rPr>
        <w:t>.  Presented at the annual meeting of the American Psychological Association.  August, 1998.</w:t>
      </w:r>
    </w:p>
    <w:p w14:paraId="5C5B5C94" w14:textId="77777777" w:rsidR="00050451" w:rsidRPr="0048755A" w:rsidRDefault="00050451" w:rsidP="00AF36DC">
      <w:pPr>
        <w:jc w:val="both"/>
        <w:rPr>
          <w:rFonts w:ascii="Calibri" w:hAnsi="Calibri" w:cs="Calibri"/>
          <w:sz w:val="24"/>
          <w:szCs w:val="24"/>
          <w:lang w:val="en-GB"/>
        </w:rPr>
      </w:pPr>
    </w:p>
    <w:p w14:paraId="37FB8B48" w14:textId="77777777" w:rsidR="00050451" w:rsidRPr="0048755A" w:rsidRDefault="00050451" w:rsidP="00AF36DC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Aalsma, M., Varshney, N., </w:t>
      </w:r>
      <w:proofErr w:type="spellStart"/>
      <w:r w:rsidRPr="0048755A">
        <w:rPr>
          <w:rFonts w:ascii="Calibri" w:hAnsi="Calibri" w:cs="Calibri"/>
          <w:sz w:val="24"/>
          <w:szCs w:val="24"/>
          <w:lang w:val="en-GB"/>
        </w:rPr>
        <w:t>Arens</w:t>
      </w:r>
      <w:proofErr w:type="spellEnd"/>
      <w:r w:rsidRPr="0048755A">
        <w:rPr>
          <w:rFonts w:ascii="Calibri" w:hAnsi="Calibri" w:cs="Calibri"/>
          <w:sz w:val="24"/>
          <w:szCs w:val="24"/>
          <w:lang w:val="en-GB"/>
        </w:rPr>
        <w:t>, D. &amp; Lapsley, D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.  The two faces of narcissism and adolescent mental health</w:t>
      </w:r>
      <w:r w:rsidRPr="0048755A">
        <w:rPr>
          <w:rFonts w:ascii="Calibri" w:hAnsi="Calibri" w:cs="Calibri"/>
          <w:sz w:val="24"/>
          <w:szCs w:val="24"/>
          <w:lang w:val="en-GB"/>
        </w:rPr>
        <w:t>.  Midwest Educational Research Association, Chicago, 1997</w:t>
      </w:r>
    </w:p>
    <w:p w14:paraId="481B2A1D" w14:textId="77777777" w:rsidR="00050451" w:rsidRPr="0048755A" w:rsidRDefault="00050451" w:rsidP="00AF36DC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552B7606" w14:textId="77777777" w:rsidR="00050451" w:rsidRPr="0048755A" w:rsidRDefault="00050451" w:rsidP="00AF36DC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Varshney, N.M, Granger, S. &amp; Lapsley, D.K.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 xml:space="preserve">Individual differences and executive function: Perfectionistic standards and adjustment to college.  </w:t>
      </w:r>
      <w:r w:rsidRPr="0048755A">
        <w:rPr>
          <w:rFonts w:ascii="Calibri" w:hAnsi="Calibri" w:cs="Calibri"/>
          <w:sz w:val="24"/>
          <w:szCs w:val="24"/>
          <w:lang w:val="en-GB"/>
        </w:rPr>
        <w:t>Paper presented at the conference on “Executive Function and Psychopathology”, Clarke Institute of Psychiatry, May, 1997, Toronto, Ontario Canada</w:t>
      </w:r>
    </w:p>
    <w:p w14:paraId="7F5B95B3" w14:textId="77777777" w:rsidR="00050451" w:rsidRPr="0048755A" w:rsidRDefault="00050451" w:rsidP="00AF36DC">
      <w:pPr>
        <w:jc w:val="both"/>
        <w:rPr>
          <w:rFonts w:ascii="Calibri" w:hAnsi="Calibri" w:cs="Calibri"/>
          <w:sz w:val="24"/>
          <w:szCs w:val="24"/>
          <w:lang w:val="en-GB"/>
        </w:rPr>
      </w:pPr>
    </w:p>
    <w:p w14:paraId="778AE5D7" w14:textId="77777777" w:rsidR="00050451" w:rsidRPr="0048755A" w:rsidRDefault="00050451" w:rsidP="00AF36DC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D.K. 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An outline of a social-cognitive theory of moral character</w:t>
      </w:r>
      <w:r w:rsidRPr="0048755A">
        <w:rPr>
          <w:rFonts w:ascii="Calibri" w:hAnsi="Calibri" w:cs="Calibri"/>
          <w:sz w:val="24"/>
          <w:szCs w:val="24"/>
          <w:lang w:val="en-GB"/>
        </w:rPr>
        <w:t>. Association for Moral Education, Atlanta, 1997</w:t>
      </w:r>
    </w:p>
    <w:p w14:paraId="26A06603" w14:textId="77777777" w:rsidR="00050451" w:rsidRPr="0048755A" w:rsidRDefault="00050451" w:rsidP="00AF36DC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72765322" w14:textId="77777777" w:rsidR="00050451" w:rsidRPr="0048755A" w:rsidRDefault="00050451" w:rsidP="00AF36DC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D.K., </w:t>
      </w:r>
      <w:proofErr w:type="spellStart"/>
      <w:r w:rsidRPr="0048755A">
        <w:rPr>
          <w:rFonts w:ascii="Calibri" w:hAnsi="Calibri" w:cs="Calibri"/>
          <w:sz w:val="24"/>
          <w:szCs w:val="24"/>
          <w:lang w:val="en-GB"/>
        </w:rPr>
        <w:t>Delveaux</w:t>
      </w:r>
      <w:proofErr w:type="spellEnd"/>
      <w:r w:rsidRPr="0048755A">
        <w:rPr>
          <w:rFonts w:ascii="Calibri" w:hAnsi="Calibri" w:cs="Calibri"/>
          <w:sz w:val="24"/>
          <w:szCs w:val="24"/>
          <w:lang w:val="en-GB"/>
        </w:rPr>
        <w:t xml:space="preserve">, K., &amp; </w:t>
      </w:r>
      <w:proofErr w:type="spellStart"/>
      <w:r w:rsidRPr="0048755A">
        <w:rPr>
          <w:rFonts w:ascii="Calibri" w:hAnsi="Calibri" w:cs="Calibri"/>
          <w:sz w:val="24"/>
          <w:szCs w:val="24"/>
          <w:lang w:val="en-GB"/>
        </w:rPr>
        <w:t>Richert</w:t>
      </w:r>
      <w:proofErr w:type="spellEnd"/>
      <w:r w:rsidRPr="0048755A">
        <w:rPr>
          <w:rFonts w:ascii="Calibri" w:hAnsi="Calibri" w:cs="Calibri"/>
          <w:sz w:val="24"/>
          <w:szCs w:val="24"/>
          <w:lang w:val="en-GB"/>
        </w:rPr>
        <w:t xml:space="preserve">, R. 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Attachment, personality and family climate in late adolescence:  Testing predictive and mediational hypotheses</w:t>
      </w:r>
      <w:r w:rsidRPr="0048755A">
        <w:rPr>
          <w:rFonts w:ascii="Calibri" w:hAnsi="Calibri" w:cs="Calibri"/>
          <w:sz w:val="24"/>
          <w:szCs w:val="24"/>
          <w:lang w:val="en-GB"/>
        </w:rPr>
        <w:t>. Paper presented at the meeting of the International Congress of Psychology, Montreal, August, 1996</w:t>
      </w:r>
    </w:p>
    <w:p w14:paraId="40603B95" w14:textId="77777777" w:rsidR="00050451" w:rsidRPr="0048755A" w:rsidRDefault="00050451" w:rsidP="00AF36DC">
      <w:pPr>
        <w:jc w:val="both"/>
        <w:rPr>
          <w:rFonts w:ascii="Calibri" w:hAnsi="Calibri" w:cs="Calibri"/>
          <w:sz w:val="24"/>
          <w:szCs w:val="24"/>
          <w:lang w:val="en-GB"/>
        </w:rPr>
      </w:pPr>
    </w:p>
    <w:p w14:paraId="46DAA343" w14:textId="77777777" w:rsidR="00050451" w:rsidRPr="0048755A" w:rsidRDefault="00050451" w:rsidP="00AF36DC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D.K., Flannery, D.J., </w:t>
      </w:r>
      <w:proofErr w:type="spellStart"/>
      <w:r w:rsidRPr="0048755A">
        <w:rPr>
          <w:rFonts w:ascii="Calibri" w:hAnsi="Calibri" w:cs="Calibri"/>
          <w:sz w:val="24"/>
          <w:szCs w:val="24"/>
          <w:lang w:val="en-GB"/>
        </w:rPr>
        <w:t>Gottschlich</w:t>
      </w:r>
      <w:proofErr w:type="spellEnd"/>
      <w:r w:rsidRPr="0048755A">
        <w:rPr>
          <w:rFonts w:ascii="Calibri" w:hAnsi="Calibri" w:cs="Calibri"/>
          <w:sz w:val="24"/>
          <w:szCs w:val="24"/>
          <w:lang w:val="en-GB"/>
        </w:rPr>
        <w:t>, H. &amp; Raney, M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 xml:space="preserve">.  Sources of risk and resilience in adolescent mental health. 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 Paper presented at Sixth Biennial Meeting of the Society for Research on Adolescence, Boston, March 9, 1996</w:t>
      </w:r>
    </w:p>
    <w:p w14:paraId="4CB61CE7" w14:textId="77777777" w:rsidR="00050451" w:rsidRPr="0048755A" w:rsidRDefault="00050451" w:rsidP="00AF36DC">
      <w:pPr>
        <w:jc w:val="both"/>
        <w:rPr>
          <w:rFonts w:ascii="Calibri" w:hAnsi="Calibri" w:cs="Calibri"/>
          <w:sz w:val="24"/>
          <w:szCs w:val="24"/>
          <w:lang w:val="en-GB"/>
        </w:rPr>
      </w:pPr>
    </w:p>
    <w:p w14:paraId="017FA26A" w14:textId="77777777" w:rsidR="00050451" w:rsidRPr="0048755A" w:rsidRDefault="00050451" w:rsidP="00AF36DC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D.K. 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 xml:space="preserve">Moral psychology in the post-Kohlbergian era.  </w:t>
      </w:r>
      <w:r w:rsidRPr="0048755A">
        <w:rPr>
          <w:rFonts w:ascii="Calibri" w:hAnsi="Calibri" w:cs="Calibri"/>
          <w:sz w:val="24"/>
          <w:szCs w:val="24"/>
          <w:lang w:val="en-GB"/>
        </w:rPr>
        <w:t>Association for Moral Education, 1996, Ottawa, Ontario, Canada.</w:t>
      </w:r>
    </w:p>
    <w:p w14:paraId="18865D7B" w14:textId="77777777" w:rsidR="00050451" w:rsidRPr="0048755A" w:rsidRDefault="00050451" w:rsidP="00AF36DC">
      <w:pPr>
        <w:jc w:val="both"/>
        <w:rPr>
          <w:rFonts w:ascii="Calibri" w:hAnsi="Calibri" w:cs="Calibri"/>
          <w:sz w:val="24"/>
          <w:szCs w:val="24"/>
          <w:lang w:val="en-GB"/>
        </w:rPr>
      </w:pPr>
    </w:p>
    <w:p w14:paraId="75BCE829" w14:textId="77777777" w:rsidR="00050451" w:rsidRPr="0048755A" w:rsidRDefault="00050451" w:rsidP="00AF36DC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D.K. Adolescence: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Normal and abnormal.  Mental Health: Family, Society and Culture</w:t>
      </w:r>
      <w:r w:rsidRPr="0048755A">
        <w:rPr>
          <w:rFonts w:ascii="Calibri" w:hAnsi="Calibri" w:cs="Calibri"/>
          <w:sz w:val="24"/>
          <w:szCs w:val="24"/>
          <w:lang w:val="en-GB"/>
        </w:rPr>
        <w:t>.  Joint conference of the Canadian Mental Health Association and the Promoters of Mental Health Continuing Education, Brandon, Manitoba, April, 1994</w:t>
      </w:r>
    </w:p>
    <w:p w14:paraId="6B23663D" w14:textId="77777777" w:rsidR="00050451" w:rsidRPr="0048755A" w:rsidRDefault="00050451" w:rsidP="00AF36DC">
      <w:pPr>
        <w:rPr>
          <w:rFonts w:ascii="Calibri" w:hAnsi="Calibri" w:cs="Calibri"/>
          <w:sz w:val="24"/>
          <w:szCs w:val="24"/>
          <w:lang w:val="en-GB"/>
        </w:rPr>
      </w:pPr>
    </w:p>
    <w:p w14:paraId="481625A0" w14:textId="77777777" w:rsidR="00050451" w:rsidRPr="0048755A" w:rsidRDefault="00050451" w:rsidP="00AF36DC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D.K. 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Adolescent psychopathology: Depression, Suicide, Treatment</w:t>
      </w:r>
      <w:r w:rsidRPr="0048755A">
        <w:rPr>
          <w:rFonts w:ascii="Calibri" w:hAnsi="Calibri" w:cs="Calibri"/>
          <w:sz w:val="24"/>
          <w:szCs w:val="24"/>
          <w:lang w:val="en-GB"/>
        </w:rPr>
        <w:t>. Joint conference of the Canadian Mental Health Association and the Promoters of Mental Health Continuing Education, Brandon, Manitoba, 1994</w:t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</w:p>
    <w:p w14:paraId="14AE4185" w14:textId="77777777" w:rsidR="00050451" w:rsidRPr="0048755A" w:rsidRDefault="00050451" w:rsidP="00AF36DC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7C144F59" w14:textId="77777777" w:rsidR="00050451" w:rsidRPr="0048755A" w:rsidRDefault="00050451" w:rsidP="00AF36DC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Milstead, M., Hale, B., &amp; Lapsley, D.K. 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Interpersonal understanding, separation-individuation and the new look at the imaginary audience and personal fable</w:t>
      </w:r>
      <w:r w:rsidRPr="0048755A">
        <w:rPr>
          <w:rFonts w:ascii="Calibri" w:hAnsi="Calibri" w:cs="Calibri"/>
          <w:sz w:val="24"/>
          <w:szCs w:val="24"/>
          <w:lang w:val="en-GB"/>
        </w:rPr>
        <w:t>.  Society for Research in Child Development, 1993, New Orleans</w:t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</w:p>
    <w:p w14:paraId="323506D7" w14:textId="77777777" w:rsidR="00050451" w:rsidRPr="0048755A" w:rsidRDefault="00050451" w:rsidP="00AF36DC">
      <w:pPr>
        <w:rPr>
          <w:rFonts w:ascii="Calibri" w:hAnsi="Calibri" w:cs="Calibri"/>
          <w:sz w:val="24"/>
          <w:szCs w:val="24"/>
          <w:lang w:val="en-GB"/>
        </w:rPr>
      </w:pPr>
    </w:p>
    <w:p w14:paraId="3754232C" w14:textId="77777777" w:rsidR="00050451" w:rsidRPr="0048755A" w:rsidRDefault="00050451" w:rsidP="00AF36DC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lastRenderedPageBreak/>
        <w:t xml:space="preserve">Lapsley, D. 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Moral psychology after Kohlberg</w:t>
      </w:r>
      <w:r w:rsidRPr="0048755A">
        <w:rPr>
          <w:rFonts w:ascii="Calibri" w:hAnsi="Calibri" w:cs="Calibri"/>
          <w:sz w:val="24"/>
          <w:szCs w:val="24"/>
          <w:lang w:val="en-GB"/>
        </w:rPr>
        <w:t>.  Invited address, Midwestern Psychological Association, April 28-May 2, Chicago, 1992.</w:t>
      </w:r>
    </w:p>
    <w:p w14:paraId="31D62A40" w14:textId="77777777" w:rsidR="00050451" w:rsidRPr="0048755A" w:rsidRDefault="00050451" w:rsidP="00AF36DC">
      <w:pPr>
        <w:rPr>
          <w:rFonts w:ascii="Calibri" w:hAnsi="Calibri" w:cs="Calibri"/>
          <w:sz w:val="24"/>
          <w:szCs w:val="24"/>
          <w:lang w:val="en-GB"/>
        </w:rPr>
      </w:pPr>
    </w:p>
    <w:p w14:paraId="001F95DF" w14:textId="77777777" w:rsidR="00050451" w:rsidRPr="0048755A" w:rsidRDefault="00050451" w:rsidP="00AF36DC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FitzGerald, D. &amp; Lapsley, D. 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 xml:space="preserve">Pubertal maturation and adolescent ego development.  </w:t>
      </w:r>
      <w:r w:rsidRPr="0048755A">
        <w:rPr>
          <w:rFonts w:ascii="Calibri" w:hAnsi="Calibri" w:cs="Calibri"/>
          <w:sz w:val="24"/>
          <w:szCs w:val="24"/>
          <w:lang w:val="en-GB"/>
        </w:rPr>
        <w:t>Canadian Psychological Association, June, 1992</w:t>
      </w:r>
    </w:p>
    <w:p w14:paraId="56C53D77" w14:textId="77777777" w:rsidR="00050451" w:rsidRPr="0048755A" w:rsidRDefault="00050451" w:rsidP="00AF36DC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67D3D393" w14:textId="77777777" w:rsidR="00050451" w:rsidRPr="0048755A" w:rsidRDefault="00050451" w:rsidP="00AF36DC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 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Moral psychology in the post-Kohlbergian era</w:t>
      </w:r>
      <w:r w:rsidRPr="0048755A">
        <w:rPr>
          <w:rFonts w:ascii="Calibri" w:hAnsi="Calibri" w:cs="Calibri"/>
          <w:sz w:val="24"/>
          <w:szCs w:val="24"/>
          <w:lang w:val="en-GB"/>
        </w:rPr>
        <w:t>.  Association for Moral Education, Nov. 8, University of Georgia, 1991.</w:t>
      </w:r>
    </w:p>
    <w:p w14:paraId="4468925B" w14:textId="77777777" w:rsidR="00050451" w:rsidRPr="0048755A" w:rsidRDefault="00050451" w:rsidP="00AF36DC">
      <w:pPr>
        <w:tabs>
          <w:tab w:val="left" w:pos="720"/>
        </w:tabs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7AC392BC" w14:textId="77777777" w:rsidR="00050451" w:rsidRPr="0048755A" w:rsidRDefault="00050451" w:rsidP="00AF36DC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Rice, R., </w:t>
      </w:r>
      <w:proofErr w:type="spellStart"/>
      <w:r w:rsidRPr="0048755A">
        <w:rPr>
          <w:rFonts w:ascii="Calibri" w:hAnsi="Calibri" w:cs="Calibri"/>
          <w:sz w:val="24"/>
          <w:szCs w:val="24"/>
          <w:lang w:val="en-GB"/>
        </w:rPr>
        <w:t>Shadid</w:t>
      </w:r>
      <w:proofErr w:type="spellEnd"/>
      <w:r w:rsidRPr="0048755A">
        <w:rPr>
          <w:rFonts w:ascii="Calibri" w:hAnsi="Calibri" w:cs="Calibri"/>
          <w:sz w:val="24"/>
          <w:szCs w:val="24"/>
          <w:lang w:val="en-GB"/>
        </w:rPr>
        <w:t>, G. &amp; Lapsley, D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 xml:space="preserve">.  Attachment, identity and adjustment to college.  </w:t>
      </w:r>
      <w:r w:rsidRPr="0048755A">
        <w:rPr>
          <w:rFonts w:ascii="Calibri" w:hAnsi="Calibri" w:cs="Calibri"/>
          <w:sz w:val="24"/>
          <w:szCs w:val="24"/>
          <w:lang w:val="en-GB"/>
        </w:rPr>
        <w:t>American Educational Research Association, New Orleans, 1988.</w:t>
      </w:r>
    </w:p>
    <w:p w14:paraId="3BE122CB" w14:textId="77777777" w:rsidR="00050451" w:rsidRPr="0048755A" w:rsidRDefault="00050451" w:rsidP="00AF36DC">
      <w:pPr>
        <w:rPr>
          <w:rFonts w:ascii="Calibri" w:hAnsi="Calibri" w:cs="Calibri"/>
          <w:sz w:val="24"/>
          <w:szCs w:val="24"/>
          <w:lang w:val="en-GB"/>
        </w:rPr>
      </w:pPr>
    </w:p>
    <w:p w14:paraId="4700A02F" w14:textId="77777777" w:rsidR="00050451" w:rsidRPr="0048755A" w:rsidRDefault="00050451" w:rsidP="00AF36DC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proofErr w:type="spellStart"/>
      <w:r w:rsidRPr="0048755A">
        <w:rPr>
          <w:rFonts w:ascii="Calibri" w:hAnsi="Calibri" w:cs="Calibri"/>
          <w:sz w:val="24"/>
          <w:szCs w:val="24"/>
          <w:lang w:val="en-GB"/>
        </w:rPr>
        <w:t>Shadid</w:t>
      </w:r>
      <w:proofErr w:type="spellEnd"/>
      <w:r w:rsidRPr="0048755A">
        <w:rPr>
          <w:rFonts w:ascii="Calibri" w:hAnsi="Calibri" w:cs="Calibri"/>
          <w:sz w:val="24"/>
          <w:szCs w:val="24"/>
          <w:lang w:val="en-GB"/>
        </w:rPr>
        <w:t xml:space="preserve">, G., Rice, K. &amp; Lapsley, D. 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Separation-individuation, ego identity, and adjustment to college</w:t>
      </w:r>
      <w:r w:rsidRPr="0048755A">
        <w:rPr>
          <w:rFonts w:ascii="Calibri" w:hAnsi="Calibri" w:cs="Calibri"/>
          <w:sz w:val="24"/>
          <w:szCs w:val="24"/>
          <w:lang w:val="en-GB"/>
        </w:rPr>
        <w:t>.  American Educational Research Association, New Orleans, 1988.</w:t>
      </w:r>
    </w:p>
    <w:p w14:paraId="7E0E0E20" w14:textId="77777777" w:rsidR="00050451" w:rsidRPr="0048755A" w:rsidRDefault="00050451" w:rsidP="00AF36DC">
      <w:pPr>
        <w:rPr>
          <w:rFonts w:ascii="Calibri" w:hAnsi="Calibri" w:cs="Calibri"/>
          <w:sz w:val="24"/>
          <w:szCs w:val="24"/>
          <w:lang w:val="en-GB"/>
        </w:rPr>
      </w:pPr>
    </w:p>
    <w:p w14:paraId="7C40E6C5" w14:textId="77777777" w:rsidR="00050451" w:rsidRPr="0048755A" w:rsidRDefault="00050451" w:rsidP="00AF36DC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 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Social and moral development</w:t>
      </w:r>
      <w:r w:rsidRPr="0048755A">
        <w:rPr>
          <w:rFonts w:ascii="Calibri" w:hAnsi="Calibri" w:cs="Calibri"/>
          <w:sz w:val="24"/>
          <w:szCs w:val="24"/>
          <w:lang w:val="en-GB"/>
        </w:rPr>
        <w:t>.  Discussant's comments.  American Educational Research Association, New Orleans, 1988.</w:t>
      </w:r>
    </w:p>
    <w:p w14:paraId="60E20B3A" w14:textId="77777777" w:rsidR="00050451" w:rsidRPr="0048755A" w:rsidRDefault="00050451" w:rsidP="00AF36DC">
      <w:pPr>
        <w:rPr>
          <w:rFonts w:ascii="Calibri" w:hAnsi="Calibri" w:cs="Calibri"/>
          <w:sz w:val="24"/>
          <w:szCs w:val="24"/>
          <w:lang w:val="en-GB"/>
        </w:rPr>
      </w:pPr>
    </w:p>
    <w:p w14:paraId="5AD58D0E" w14:textId="77777777" w:rsidR="00050451" w:rsidRPr="0048755A" w:rsidRDefault="00050451" w:rsidP="00AF36DC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 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Lawrence Kohlberg's contribution to moral development and education:  Retrospective and prospective views</w:t>
      </w:r>
      <w:r w:rsidRPr="0048755A">
        <w:rPr>
          <w:rFonts w:ascii="Calibri" w:hAnsi="Calibri" w:cs="Calibri"/>
          <w:sz w:val="24"/>
          <w:szCs w:val="24"/>
          <w:lang w:val="en-GB"/>
        </w:rPr>
        <w:t>.  American Educational Research Association, New Orleans, 1988.</w:t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</w:p>
    <w:p w14:paraId="4D913BE2" w14:textId="77777777" w:rsidR="00050451" w:rsidRPr="0048755A" w:rsidRDefault="00050451" w:rsidP="00AF36DC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</w:p>
    <w:p w14:paraId="57B33939" w14:textId="77777777" w:rsidR="00050451" w:rsidRPr="0048755A" w:rsidRDefault="00050451" w:rsidP="00AF36DC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D., </w:t>
      </w:r>
      <w:proofErr w:type="spellStart"/>
      <w:r w:rsidRPr="0048755A">
        <w:rPr>
          <w:rFonts w:ascii="Calibri" w:hAnsi="Calibri" w:cs="Calibri"/>
          <w:sz w:val="24"/>
          <w:szCs w:val="24"/>
          <w:lang w:val="en-GB"/>
        </w:rPr>
        <w:t>Spees</w:t>
      </w:r>
      <w:proofErr w:type="spellEnd"/>
      <w:r w:rsidRPr="0048755A">
        <w:rPr>
          <w:rFonts w:ascii="Calibri" w:hAnsi="Calibri" w:cs="Calibri"/>
          <w:sz w:val="24"/>
          <w:szCs w:val="24"/>
          <w:lang w:val="en-GB"/>
        </w:rPr>
        <w:t xml:space="preserve">, M. &amp; Quintana, S. 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Mental capacity and role-taking:  A structural equations approach</w:t>
      </w:r>
      <w:r w:rsidRPr="0048755A">
        <w:rPr>
          <w:rFonts w:ascii="Calibri" w:hAnsi="Calibri" w:cs="Calibri"/>
          <w:sz w:val="24"/>
          <w:szCs w:val="24"/>
          <w:lang w:val="en-GB"/>
        </w:rPr>
        <w:t>.  Society for Research in Child Development, Baltimore, 1987.</w:t>
      </w:r>
    </w:p>
    <w:p w14:paraId="11A71DAC" w14:textId="77777777" w:rsidR="00050451" w:rsidRPr="0048755A" w:rsidRDefault="00050451" w:rsidP="00AF36DC">
      <w:pPr>
        <w:rPr>
          <w:rFonts w:ascii="Calibri" w:hAnsi="Calibri" w:cs="Calibri"/>
          <w:sz w:val="24"/>
          <w:szCs w:val="24"/>
          <w:lang w:val="en-GB"/>
        </w:rPr>
      </w:pPr>
    </w:p>
    <w:p w14:paraId="5329FA6B" w14:textId="77777777" w:rsidR="00050451" w:rsidRPr="0048755A" w:rsidRDefault="00050451" w:rsidP="00AF36DC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D., Pryor, J., Quintana, S. &amp; Flannery, D. 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Self-directed attention and role-taking:  Tests of an integrative hypothesis</w:t>
      </w:r>
      <w:r w:rsidRPr="0048755A">
        <w:rPr>
          <w:rFonts w:ascii="Calibri" w:hAnsi="Calibri" w:cs="Calibri"/>
          <w:sz w:val="24"/>
          <w:szCs w:val="24"/>
          <w:lang w:val="en-GB"/>
        </w:rPr>
        <w:t>.  Society for Research in Child Development, Baltimore, 1987.</w:t>
      </w:r>
    </w:p>
    <w:p w14:paraId="0C78B7C9" w14:textId="77777777" w:rsidR="00050451" w:rsidRPr="0048755A" w:rsidRDefault="00050451" w:rsidP="00AF36DC">
      <w:pPr>
        <w:rPr>
          <w:rFonts w:ascii="Calibri" w:hAnsi="Calibri" w:cs="Calibri"/>
          <w:sz w:val="24"/>
          <w:szCs w:val="24"/>
          <w:lang w:val="en-GB"/>
        </w:rPr>
      </w:pPr>
    </w:p>
    <w:p w14:paraId="0E2F567D" w14:textId="77777777" w:rsidR="00050451" w:rsidRPr="0048755A" w:rsidRDefault="00050451" w:rsidP="00AF36DC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Quintana, S., Lapsley, D. &amp; Butler, L. 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The inter-relationships of perceived maternal and paternal control, parental attachment and ego-identity development:  A structural equations approach.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  Read at the first biennial meeting of the Society for Research on Adolescence, Madison, 1986.</w:t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</w:p>
    <w:p w14:paraId="4915C34A" w14:textId="77777777" w:rsidR="00050451" w:rsidRPr="0048755A" w:rsidRDefault="00050451" w:rsidP="00AF36DC">
      <w:pPr>
        <w:rPr>
          <w:rFonts w:ascii="Calibri" w:hAnsi="Calibri" w:cs="Calibri"/>
          <w:sz w:val="24"/>
          <w:szCs w:val="24"/>
          <w:lang w:val="en-GB"/>
        </w:rPr>
      </w:pPr>
    </w:p>
    <w:p w14:paraId="62F1CB77" w14:textId="77777777" w:rsidR="00050451" w:rsidRPr="0048755A" w:rsidRDefault="00050451" w:rsidP="00AF36DC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D., Quintana, S. &amp; Milstead, M. 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Two further tests of the crucial assumption of the adolescent egocentrism theory.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  Read at the annual meeting of the American Educational Research Association, San Francisco, 1986.</w:t>
      </w:r>
    </w:p>
    <w:p w14:paraId="71178F69" w14:textId="77777777" w:rsidR="00050451" w:rsidRPr="0048755A" w:rsidRDefault="00050451" w:rsidP="00AF36DC">
      <w:pPr>
        <w:rPr>
          <w:rFonts w:ascii="Calibri" w:hAnsi="Calibri" w:cs="Calibri"/>
          <w:sz w:val="24"/>
          <w:szCs w:val="24"/>
          <w:lang w:val="en-GB"/>
        </w:rPr>
      </w:pPr>
    </w:p>
    <w:p w14:paraId="2FE5A0AA" w14:textId="77777777" w:rsidR="00050451" w:rsidRPr="0048755A" w:rsidRDefault="00050451" w:rsidP="00AF36DC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>Serlin, R. &amp; Lapsley, D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 xml:space="preserve">.  Exact tests and confidence intervals for effect sizes and measures of association. 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 AERA, San Francisco, 1986.</w:t>
      </w:r>
    </w:p>
    <w:p w14:paraId="1751546E" w14:textId="77777777" w:rsidR="00050451" w:rsidRPr="0048755A" w:rsidRDefault="00050451" w:rsidP="00AF36DC">
      <w:pPr>
        <w:rPr>
          <w:rFonts w:ascii="Calibri" w:hAnsi="Calibri" w:cs="Calibri"/>
          <w:sz w:val="24"/>
          <w:szCs w:val="24"/>
          <w:lang w:val="en-GB"/>
        </w:rPr>
      </w:pPr>
    </w:p>
    <w:p w14:paraId="2620BC0E" w14:textId="77777777" w:rsidR="00050451" w:rsidRPr="0048755A" w:rsidRDefault="00050451" w:rsidP="00AF36DC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 &amp; Quintana, S. 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 xml:space="preserve">Moral judgment, personality, and attitude to authority in early and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lastRenderedPageBreak/>
        <w:t>late adolescence</w:t>
      </w:r>
      <w:r w:rsidRPr="0048755A">
        <w:rPr>
          <w:rFonts w:ascii="Calibri" w:hAnsi="Calibri" w:cs="Calibri"/>
          <w:sz w:val="24"/>
          <w:szCs w:val="24"/>
          <w:lang w:val="en-GB"/>
        </w:rPr>
        <w:t>.  Paper read at the biennial meeting of the Society for Research in Child Development, Toronto, April, 1985.</w:t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</w:p>
    <w:p w14:paraId="50DB327C" w14:textId="77777777" w:rsidR="00050451" w:rsidRPr="0048755A" w:rsidRDefault="00050451" w:rsidP="00AF36DC">
      <w:pPr>
        <w:rPr>
          <w:rFonts w:ascii="Calibri" w:hAnsi="Calibri" w:cs="Calibri"/>
          <w:sz w:val="24"/>
          <w:szCs w:val="24"/>
          <w:lang w:val="en-GB"/>
        </w:rPr>
      </w:pPr>
    </w:p>
    <w:p w14:paraId="042CB13E" w14:textId="77777777" w:rsidR="00050451" w:rsidRPr="0048755A" w:rsidRDefault="00050451" w:rsidP="00AF36DC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Quintana, S., Lapsley, D. &amp; Pryor, J. 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Self-directed attention and role-taking development.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  Midwestern Psychological Association, 1985.</w:t>
      </w:r>
    </w:p>
    <w:p w14:paraId="4198441B" w14:textId="77777777" w:rsidR="00050451" w:rsidRPr="0048755A" w:rsidRDefault="00050451" w:rsidP="00AF36DC">
      <w:pPr>
        <w:rPr>
          <w:rFonts w:ascii="Calibri" w:hAnsi="Calibri" w:cs="Calibri"/>
          <w:sz w:val="24"/>
          <w:szCs w:val="24"/>
          <w:lang w:val="en-GB"/>
        </w:rPr>
      </w:pPr>
    </w:p>
    <w:p w14:paraId="09799C93" w14:textId="77777777" w:rsidR="00050451" w:rsidRPr="0048755A" w:rsidRDefault="00050451" w:rsidP="00AF36DC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D.K. 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Social cognitive development:  Discussant's comments</w:t>
      </w:r>
      <w:r w:rsidRPr="0048755A">
        <w:rPr>
          <w:rFonts w:ascii="Calibri" w:hAnsi="Calibri" w:cs="Calibri"/>
          <w:sz w:val="24"/>
          <w:szCs w:val="24"/>
          <w:lang w:val="en-GB"/>
        </w:rPr>
        <w:t>.  American Educational Research Association meeting, New Orleans, 1984.</w:t>
      </w:r>
    </w:p>
    <w:p w14:paraId="197861EF" w14:textId="77777777" w:rsidR="00050451" w:rsidRPr="0048755A" w:rsidRDefault="00050451" w:rsidP="00AF36DC">
      <w:pPr>
        <w:rPr>
          <w:rFonts w:ascii="Calibri" w:hAnsi="Calibri" w:cs="Calibri"/>
          <w:sz w:val="24"/>
          <w:szCs w:val="24"/>
          <w:lang w:val="en-GB"/>
        </w:rPr>
      </w:pPr>
    </w:p>
    <w:p w14:paraId="3A51DFF2" w14:textId="77777777" w:rsidR="00050451" w:rsidRPr="0048755A" w:rsidRDefault="00050451" w:rsidP="00AF36DC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D., Flannery, D., McGinnis, C. &amp; Krug, J. 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Epistemological loneliness and social cognition in early and late adolescence</w:t>
      </w:r>
      <w:r w:rsidRPr="0048755A">
        <w:rPr>
          <w:rFonts w:ascii="Calibri" w:hAnsi="Calibri" w:cs="Calibri"/>
          <w:sz w:val="24"/>
          <w:szCs w:val="24"/>
          <w:lang w:val="en-GB"/>
        </w:rPr>
        <w:t>.  Midwestern Psychological Association, Chicago, 1984.</w:t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</w:p>
    <w:p w14:paraId="720923BF" w14:textId="77777777" w:rsidR="00050451" w:rsidRPr="0048755A" w:rsidRDefault="00050451" w:rsidP="00AF36DC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 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Moral and Social development for 1984 and beyond:  Discussant's comments</w:t>
      </w:r>
      <w:r w:rsidRPr="0048755A">
        <w:rPr>
          <w:rFonts w:ascii="Calibri" w:hAnsi="Calibri" w:cs="Calibri"/>
          <w:sz w:val="24"/>
          <w:szCs w:val="24"/>
          <w:lang w:val="en-GB"/>
        </w:rPr>
        <w:t>.  American Educational Research Association, New Orleans, 1984.</w:t>
      </w:r>
    </w:p>
    <w:p w14:paraId="63AD589C" w14:textId="77777777" w:rsidR="00050451" w:rsidRPr="0048755A" w:rsidRDefault="00050451" w:rsidP="00AF36DC">
      <w:pPr>
        <w:rPr>
          <w:rFonts w:ascii="Calibri" w:hAnsi="Calibri" w:cs="Calibri"/>
          <w:sz w:val="24"/>
          <w:szCs w:val="24"/>
          <w:lang w:val="en-GB"/>
        </w:rPr>
      </w:pPr>
    </w:p>
    <w:p w14:paraId="0C2D4D30" w14:textId="77777777" w:rsidR="00050451" w:rsidRPr="0048755A" w:rsidRDefault="00050451" w:rsidP="00AF36DC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 &amp; </w:t>
      </w:r>
      <w:proofErr w:type="spellStart"/>
      <w:r w:rsidRPr="0048755A">
        <w:rPr>
          <w:rFonts w:ascii="Calibri" w:hAnsi="Calibri" w:cs="Calibri"/>
          <w:sz w:val="24"/>
          <w:szCs w:val="24"/>
          <w:lang w:val="en-GB"/>
        </w:rPr>
        <w:t>Madar</w:t>
      </w:r>
      <w:proofErr w:type="spellEnd"/>
      <w:r w:rsidRPr="0048755A">
        <w:rPr>
          <w:rFonts w:ascii="Calibri" w:hAnsi="Calibri" w:cs="Calibri"/>
          <w:sz w:val="24"/>
          <w:szCs w:val="24"/>
          <w:lang w:val="en-GB"/>
        </w:rPr>
        <w:t xml:space="preserve">, M. 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Retributive justice development in children</w:t>
      </w:r>
      <w:r w:rsidRPr="0048755A">
        <w:rPr>
          <w:rFonts w:ascii="Calibri" w:hAnsi="Calibri" w:cs="Calibri"/>
          <w:sz w:val="24"/>
          <w:szCs w:val="24"/>
          <w:lang w:val="en-GB"/>
        </w:rPr>
        <w:t>.  Read at the biennial meeting of the Society for Research in Child Development, Detroit, April, 1983.</w:t>
      </w:r>
    </w:p>
    <w:p w14:paraId="40F6EF39" w14:textId="77777777" w:rsidR="00050451" w:rsidRPr="0048755A" w:rsidRDefault="00050451" w:rsidP="00AF36DC">
      <w:pPr>
        <w:rPr>
          <w:rFonts w:ascii="Calibri" w:hAnsi="Calibri" w:cs="Calibri"/>
          <w:sz w:val="24"/>
          <w:szCs w:val="24"/>
          <w:lang w:val="en-GB"/>
        </w:rPr>
      </w:pPr>
    </w:p>
    <w:p w14:paraId="5C442DCE" w14:textId="77777777" w:rsidR="00050451" w:rsidRPr="0048755A" w:rsidRDefault="00050451" w:rsidP="00AF36DC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 &amp; Serlin, R. 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On the progressive nature of the Kohlbergian research program</w:t>
      </w:r>
      <w:r w:rsidRPr="0048755A">
        <w:rPr>
          <w:rFonts w:ascii="Calibri" w:hAnsi="Calibri" w:cs="Calibri"/>
          <w:sz w:val="24"/>
          <w:szCs w:val="24"/>
          <w:lang w:val="en-GB"/>
        </w:rPr>
        <w:t>.  Read at the biennial meeting of the Society for Research in Child Development, Detroit, April, 1983.</w:t>
      </w:r>
    </w:p>
    <w:p w14:paraId="3E9E1858" w14:textId="77777777" w:rsidR="00050451" w:rsidRPr="0048755A" w:rsidRDefault="00050451" w:rsidP="00AF36DC">
      <w:pPr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</w:p>
    <w:p w14:paraId="5218C002" w14:textId="77777777" w:rsidR="00050451" w:rsidRPr="0048755A" w:rsidRDefault="00050451" w:rsidP="00AF36DC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Serlin, R. &amp; Lapsley, D.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 xml:space="preserve"> Rationality in psychological research:  The good-enough principle</w:t>
      </w:r>
      <w:r w:rsidRPr="0048755A">
        <w:rPr>
          <w:rFonts w:ascii="Calibri" w:hAnsi="Calibri" w:cs="Calibri"/>
          <w:sz w:val="24"/>
          <w:szCs w:val="24"/>
          <w:lang w:val="en-GB"/>
        </w:rPr>
        <w:t>.  Read at the annual meeting of the American Educational Research Association, Montreal, April, 1983.</w:t>
      </w:r>
    </w:p>
    <w:p w14:paraId="1A8AF6FA" w14:textId="77777777" w:rsidR="00050451" w:rsidRPr="0048755A" w:rsidRDefault="00050451" w:rsidP="00AF36DC">
      <w:pPr>
        <w:rPr>
          <w:rFonts w:ascii="Calibri" w:hAnsi="Calibri" w:cs="Calibri"/>
          <w:sz w:val="24"/>
          <w:szCs w:val="24"/>
          <w:lang w:val="en-GB"/>
        </w:rPr>
      </w:pPr>
    </w:p>
    <w:p w14:paraId="60319E06" w14:textId="77777777" w:rsidR="00050451" w:rsidRPr="0048755A" w:rsidRDefault="00050451" w:rsidP="00AF36DC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Lapsley, D., Enright, R. &amp; Fehr, L. 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Parental influences on the development of adolescent autonomy and identity</w:t>
      </w:r>
      <w:r w:rsidRPr="0048755A">
        <w:rPr>
          <w:rFonts w:ascii="Calibri" w:hAnsi="Calibri" w:cs="Calibri"/>
          <w:sz w:val="24"/>
          <w:szCs w:val="24"/>
          <w:lang w:val="en-GB"/>
        </w:rPr>
        <w:t>.  Read at the Society for Research in Child Development Convention, April, 1981.</w:t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  <w:r w:rsidRPr="0048755A">
        <w:rPr>
          <w:rFonts w:ascii="Calibri" w:hAnsi="Calibri" w:cs="Calibri"/>
          <w:sz w:val="24"/>
          <w:szCs w:val="24"/>
          <w:lang w:val="en-GB"/>
        </w:rPr>
        <w:tab/>
      </w:r>
    </w:p>
    <w:p w14:paraId="6A8837C6" w14:textId="77777777" w:rsidR="00050451" w:rsidRPr="0048755A" w:rsidRDefault="00050451" w:rsidP="00AF36DC">
      <w:pPr>
        <w:rPr>
          <w:rFonts w:ascii="Calibri" w:hAnsi="Calibri" w:cs="Calibri"/>
          <w:sz w:val="24"/>
          <w:szCs w:val="24"/>
          <w:lang w:val="en-GB"/>
        </w:rPr>
      </w:pPr>
    </w:p>
    <w:p w14:paraId="06D0A0D8" w14:textId="77777777" w:rsidR="00050451" w:rsidRPr="0048755A" w:rsidRDefault="00050451" w:rsidP="00AF36DC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Manheim, L., Enright, R., Lapsley, D. &amp; Enright, W. 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 xml:space="preserve">A standardized scale of children's distributive development. 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 Read at the Piagetian Theory and the Helping Professions Convention, February, 1981.</w:t>
      </w:r>
    </w:p>
    <w:p w14:paraId="0CB71FE4" w14:textId="77777777" w:rsidR="00050451" w:rsidRPr="0048755A" w:rsidRDefault="00050451" w:rsidP="00AF36DC">
      <w:pPr>
        <w:rPr>
          <w:rFonts w:ascii="Calibri" w:hAnsi="Calibri" w:cs="Calibri"/>
          <w:sz w:val="24"/>
          <w:szCs w:val="24"/>
          <w:lang w:val="en-GB"/>
        </w:rPr>
      </w:pPr>
    </w:p>
    <w:p w14:paraId="684F21C0" w14:textId="77777777" w:rsidR="00050451" w:rsidRPr="0048755A" w:rsidRDefault="00050451" w:rsidP="00AF36DC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Enright, R., Lapsley, D., Manheim, L. &amp; Levy, V. 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>Parental influences on children's distributive justice development.</w:t>
      </w:r>
      <w:r w:rsidRPr="0048755A">
        <w:rPr>
          <w:rFonts w:ascii="Calibri" w:hAnsi="Calibri" w:cs="Calibri"/>
          <w:sz w:val="24"/>
          <w:szCs w:val="24"/>
          <w:lang w:val="en-GB"/>
        </w:rPr>
        <w:t xml:space="preserve">  Read at the American Psychological Association Convention, 1981.</w:t>
      </w:r>
    </w:p>
    <w:p w14:paraId="3ECEBE3B" w14:textId="77777777" w:rsidR="00050451" w:rsidRPr="0048755A" w:rsidRDefault="00050451" w:rsidP="00AF36DC">
      <w:pPr>
        <w:rPr>
          <w:rFonts w:ascii="Calibri" w:hAnsi="Calibri" w:cs="Calibri"/>
          <w:sz w:val="24"/>
          <w:szCs w:val="24"/>
          <w:lang w:val="en-GB"/>
        </w:rPr>
      </w:pPr>
    </w:p>
    <w:p w14:paraId="1C64C476" w14:textId="77777777" w:rsidR="00050451" w:rsidRPr="0048755A" w:rsidRDefault="00050451" w:rsidP="00AF36DC">
      <w:pPr>
        <w:ind w:left="720" w:hanging="720"/>
        <w:rPr>
          <w:rFonts w:ascii="Calibri" w:hAnsi="Calibri" w:cs="Calibri"/>
          <w:sz w:val="24"/>
          <w:szCs w:val="24"/>
          <w:lang w:val="en-GB"/>
        </w:rPr>
      </w:pPr>
      <w:r w:rsidRPr="0048755A">
        <w:rPr>
          <w:rFonts w:ascii="Calibri" w:hAnsi="Calibri" w:cs="Calibri"/>
          <w:sz w:val="24"/>
          <w:szCs w:val="24"/>
          <w:lang w:val="en-GB"/>
        </w:rPr>
        <w:t xml:space="preserve">Fehr, L., Lapsley, D. &amp; Enright. R.  </w:t>
      </w:r>
      <w:r w:rsidRPr="0048755A">
        <w:rPr>
          <w:rFonts w:ascii="Calibri" w:hAnsi="Calibri" w:cs="Calibri"/>
          <w:sz w:val="24"/>
          <w:szCs w:val="24"/>
          <w:u w:val="single"/>
          <w:lang w:val="en-GB"/>
        </w:rPr>
        <w:t xml:space="preserve">The efficacy of landmarks in small scale models of space.  </w:t>
      </w:r>
      <w:r w:rsidRPr="0048755A">
        <w:rPr>
          <w:rFonts w:ascii="Calibri" w:hAnsi="Calibri" w:cs="Calibri"/>
          <w:sz w:val="24"/>
          <w:szCs w:val="24"/>
          <w:lang w:val="en-GB"/>
        </w:rPr>
        <w:t>Read at the Eastern Psychological Association Convention, March, 1981.</w:t>
      </w:r>
    </w:p>
    <w:p w14:paraId="60D1B357" w14:textId="77777777" w:rsidR="00050451" w:rsidRPr="0048755A" w:rsidRDefault="00050451" w:rsidP="00343B83">
      <w:pPr>
        <w:tabs>
          <w:tab w:val="left" w:pos="720"/>
        </w:tabs>
        <w:jc w:val="both"/>
        <w:rPr>
          <w:rFonts w:ascii="Calibri" w:hAnsi="Calibri" w:cs="Calibri"/>
          <w:sz w:val="24"/>
          <w:szCs w:val="24"/>
          <w:lang w:val="en-GB"/>
        </w:rPr>
      </w:pPr>
    </w:p>
    <w:p w14:paraId="67D9ED97" w14:textId="77777777" w:rsidR="00050451" w:rsidRPr="0048755A" w:rsidRDefault="00050451" w:rsidP="00DC295B">
      <w:pPr>
        <w:jc w:val="both"/>
        <w:rPr>
          <w:rFonts w:ascii="Calibri" w:hAnsi="Calibri" w:cs="Calibri"/>
          <w:b/>
          <w:bCs/>
          <w:sz w:val="24"/>
          <w:szCs w:val="24"/>
          <w:u w:val="single"/>
          <w:lang w:val="en-GB"/>
        </w:rPr>
      </w:pPr>
    </w:p>
    <w:p w14:paraId="2E7CA3A8" w14:textId="77777777" w:rsidR="00050451" w:rsidRPr="0048755A" w:rsidRDefault="00050451" w:rsidP="00DC295B">
      <w:pPr>
        <w:rPr>
          <w:rFonts w:ascii="Calibri" w:hAnsi="Calibri" w:cs="Calibri"/>
          <w:sz w:val="24"/>
          <w:szCs w:val="24"/>
          <w:lang w:val="en-GB"/>
        </w:rPr>
      </w:pPr>
    </w:p>
    <w:p w14:paraId="7E9F29C9" w14:textId="77777777" w:rsidR="00050451" w:rsidRPr="0048755A" w:rsidRDefault="00050451" w:rsidP="00DC295B">
      <w:pPr>
        <w:jc w:val="both"/>
        <w:rPr>
          <w:rFonts w:ascii="Calibri" w:hAnsi="Calibri" w:cs="Calibri"/>
          <w:b/>
          <w:bCs/>
          <w:sz w:val="24"/>
          <w:szCs w:val="24"/>
          <w:u w:val="single"/>
          <w:lang w:val="en-GB"/>
        </w:rPr>
      </w:pPr>
    </w:p>
    <w:p w14:paraId="3B130858" w14:textId="77777777" w:rsidR="00050451" w:rsidRPr="0048755A" w:rsidRDefault="00050451" w:rsidP="00DC295B">
      <w:pPr>
        <w:jc w:val="both"/>
        <w:rPr>
          <w:rFonts w:ascii="Calibri" w:hAnsi="Calibri" w:cs="Calibri"/>
          <w:b/>
          <w:bCs/>
          <w:sz w:val="24"/>
          <w:szCs w:val="24"/>
          <w:u w:val="single"/>
          <w:lang w:val="en-GB"/>
        </w:rPr>
      </w:pPr>
    </w:p>
    <w:p w14:paraId="6433E96A" w14:textId="77777777" w:rsidR="00050451" w:rsidRPr="0048755A" w:rsidRDefault="00050451" w:rsidP="00210BF8">
      <w:pPr>
        <w:jc w:val="both"/>
        <w:rPr>
          <w:rFonts w:ascii="Calibri" w:hAnsi="Calibri" w:cs="Calibri"/>
          <w:sz w:val="24"/>
          <w:szCs w:val="24"/>
          <w:lang w:val="en-GB"/>
        </w:rPr>
      </w:pPr>
    </w:p>
    <w:p w14:paraId="368E725B" w14:textId="77777777" w:rsidR="00050451" w:rsidRPr="0048755A" w:rsidRDefault="00050451" w:rsidP="00DC295B">
      <w:pPr>
        <w:ind w:left="720" w:hanging="720"/>
        <w:jc w:val="both"/>
        <w:rPr>
          <w:rFonts w:ascii="Calibri" w:hAnsi="Calibri" w:cs="Calibri"/>
          <w:sz w:val="24"/>
          <w:szCs w:val="24"/>
          <w:lang w:val="en-GB"/>
        </w:rPr>
      </w:pPr>
    </w:p>
    <w:sectPr w:rsidR="00050451" w:rsidRPr="0048755A" w:rsidSect="001A3167">
      <w:footerReference w:type="default" r:id="rId79"/>
      <w:footnotePr>
        <w:numRestart w:val="eachPage"/>
      </w:footnotePr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5FC70" w14:textId="77777777" w:rsidR="00066693" w:rsidRDefault="00066693">
      <w:r>
        <w:separator/>
      </w:r>
    </w:p>
  </w:endnote>
  <w:endnote w:type="continuationSeparator" w:id="0">
    <w:p w14:paraId="206D4445" w14:textId="77777777" w:rsidR="00066693" w:rsidRDefault="0006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OT5fcf1b24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SansSt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11F53" w14:textId="496C8CD4" w:rsidR="00A4034C" w:rsidRPr="00EB5B61" w:rsidRDefault="00A4034C">
    <w:pPr>
      <w:pStyle w:val="Footer"/>
      <w:jc w:val="center"/>
      <w:rPr>
        <w:rFonts w:ascii="Calibri" w:hAnsi="Calibri"/>
      </w:rPr>
    </w:pPr>
    <w:r w:rsidRPr="00EB5B61">
      <w:rPr>
        <w:rFonts w:ascii="Calibri" w:hAnsi="Calibri"/>
      </w:rPr>
      <w:fldChar w:fldCharType="begin"/>
    </w:r>
    <w:r w:rsidRPr="00EB5B61">
      <w:rPr>
        <w:rFonts w:ascii="Calibri" w:hAnsi="Calibri"/>
      </w:rPr>
      <w:instrText xml:space="preserve"> PAGE   \* MERGEFORMAT </w:instrText>
    </w:r>
    <w:r w:rsidRPr="00EB5B61">
      <w:rPr>
        <w:rFonts w:ascii="Calibri" w:hAnsi="Calibri"/>
      </w:rPr>
      <w:fldChar w:fldCharType="separate"/>
    </w:r>
    <w:r>
      <w:rPr>
        <w:rFonts w:ascii="Calibri" w:hAnsi="Calibri"/>
        <w:noProof/>
      </w:rPr>
      <w:t>21</w:t>
    </w:r>
    <w:r w:rsidRPr="00EB5B61">
      <w:rPr>
        <w:rFonts w:ascii="Calibri" w:hAnsi="Calibri"/>
      </w:rPr>
      <w:fldChar w:fldCharType="end"/>
    </w:r>
    <w:r w:rsidRPr="00EB5B61">
      <w:rPr>
        <w:rFonts w:ascii="Calibri" w:hAnsi="Calibri"/>
        <w:noProof/>
      </w:rPr>
      <w:t>-DL</w:t>
    </w:r>
  </w:p>
  <w:p w14:paraId="554BA2CB" w14:textId="77777777" w:rsidR="00A4034C" w:rsidRDefault="00A403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92B73" w14:textId="77777777" w:rsidR="00066693" w:rsidRDefault="00066693">
      <w:r>
        <w:separator/>
      </w:r>
    </w:p>
  </w:footnote>
  <w:footnote w:type="continuationSeparator" w:id="0">
    <w:p w14:paraId="5BEEF2A5" w14:textId="77777777" w:rsidR="00066693" w:rsidRDefault="00066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3CEF0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445F7E"/>
    <w:multiLevelType w:val="hybridMultilevel"/>
    <w:tmpl w:val="180277A0"/>
    <w:lvl w:ilvl="0" w:tplc="8D64AEBC">
      <w:start w:val="2006"/>
      <w:numFmt w:val="decimal"/>
      <w:lvlText w:val="%1"/>
      <w:lvlJc w:val="left"/>
      <w:pPr>
        <w:tabs>
          <w:tab w:val="num" w:pos="2160"/>
        </w:tabs>
        <w:ind w:left="2160" w:hanging="198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D29"/>
    <w:rsid w:val="000019D7"/>
    <w:rsid w:val="00002465"/>
    <w:rsid w:val="00003115"/>
    <w:rsid w:val="000042FC"/>
    <w:rsid w:val="00004707"/>
    <w:rsid w:val="000047AF"/>
    <w:rsid w:val="00007AB1"/>
    <w:rsid w:val="000113D7"/>
    <w:rsid w:val="00014586"/>
    <w:rsid w:val="000238D8"/>
    <w:rsid w:val="0002426B"/>
    <w:rsid w:val="000264C8"/>
    <w:rsid w:val="00030DFE"/>
    <w:rsid w:val="00032AFF"/>
    <w:rsid w:val="00032D82"/>
    <w:rsid w:val="00047BA4"/>
    <w:rsid w:val="00050451"/>
    <w:rsid w:val="00051133"/>
    <w:rsid w:val="00052C37"/>
    <w:rsid w:val="000600DB"/>
    <w:rsid w:val="00064453"/>
    <w:rsid w:val="000663B6"/>
    <w:rsid w:val="00066693"/>
    <w:rsid w:val="00066EBA"/>
    <w:rsid w:val="00076C71"/>
    <w:rsid w:val="000813F8"/>
    <w:rsid w:val="000873B9"/>
    <w:rsid w:val="00090241"/>
    <w:rsid w:val="00090F32"/>
    <w:rsid w:val="00091836"/>
    <w:rsid w:val="00097359"/>
    <w:rsid w:val="000A2BC1"/>
    <w:rsid w:val="000A2E34"/>
    <w:rsid w:val="000A6B29"/>
    <w:rsid w:val="000A72E5"/>
    <w:rsid w:val="000B241A"/>
    <w:rsid w:val="000B72F8"/>
    <w:rsid w:val="000B7427"/>
    <w:rsid w:val="000C4C38"/>
    <w:rsid w:val="000C50D3"/>
    <w:rsid w:val="000C65F4"/>
    <w:rsid w:val="000C70CC"/>
    <w:rsid w:val="000D0D29"/>
    <w:rsid w:val="000D2713"/>
    <w:rsid w:val="000E1334"/>
    <w:rsid w:val="000E50CB"/>
    <w:rsid w:val="000E604A"/>
    <w:rsid w:val="000F36D6"/>
    <w:rsid w:val="000F3F4D"/>
    <w:rsid w:val="000F62C2"/>
    <w:rsid w:val="0010524F"/>
    <w:rsid w:val="00113EC1"/>
    <w:rsid w:val="0011662B"/>
    <w:rsid w:val="0012086A"/>
    <w:rsid w:val="001213FE"/>
    <w:rsid w:val="00122A7F"/>
    <w:rsid w:val="00126F67"/>
    <w:rsid w:val="00135D4A"/>
    <w:rsid w:val="00145BC8"/>
    <w:rsid w:val="00154C6D"/>
    <w:rsid w:val="00161974"/>
    <w:rsid w:val="00161A9E"/>
    <w:rsid w:val="00164957"/>
    <w:rsid w:val="0016495C"/>
    <w:rsid w:val="00171761"/>
    <w:rsid w:val="00171ED6"/>
    <w:rsid w:val="00176BA5"/>
    <w:rsid w:val="0018012A"/>
    <w:rsid w:val="0018438A"/>
    <w:rsid w:val="001849F9"/>
    <w:rsid w:val="00185284"/>
    <w:rsid w:val="00187190"/>
    <w:rsid w:val="00194324"/>
    <w:rsid w:val="00194325"/>
    <w:rsid w:val="00194DEA"/>
    <w:rsid w:val="00196DCE"/>
    <w:rsid w:val="001971AD"/>
    <w:rsid w:val="00197562"/>
    <w:rsid w:val="001A3167"/>
    <w:rsid w:val="001A437C"/>
    <w:rsid w:val="001A4C42"/>
    <w:rsid w:val="001B03EC"/>
    <w:rsid w:val="001B1589"/>
    <w:rsid w:val="001B7794"/>
    <w:rsid w:val="001C26D6"/>
    <w:rsid w:val="001C4E8B"/>
    <w:rsid w:val="001C7D08"/>
    <w:rsid w:val="001D48A3"/>
    <w:rsid w:val="001E03D0"/>
    <w:rsid w:val="001E6EF3"/>
    <w:rsid w:val="001F0E0E"/>
    <w:rsid w:val="001F32E6"/>
    <w:rsid w:val="001F3982"/>
    <w:rsid w:val="001F4893"/>
    <w:rsid w:val="001F64D8"/>
    <w:rsid w:val="00201525"/>
    <w:rsid w:val="002041AB"/>
    <w:rsid w:val="00204FFF"/>
    <w:rsid w:val="00207F2B"/>
    <w:rsid w:val="00210BF8"/>
    <w:rsid w:val="00216F90"/>
    <w:rsid w:val="0021758B"/>
    <w:rsid w:val="002236BB"/>
    <w:rsid w:val="002279ED"/>
    <w:rsid w:val="00235E2F"/>
    <w:rsid w:val="00241132"/>
    <w:rsid w:val="0024542C"/>
    <w:rsid w:val="0024674B"/>
    <w:rsid w:val="00253117"/>
    <w:rsid w:val="0025649D"/>
    <w:rsid w:val="002578E1"/>
    <w:rsid w:val="00265FA7"/>
    <w:rsid w:val="00267E7D"/>
    <w:rsid w:val="002703B0"/>
    <w:rsid w:val="00277BDF"/>
    <w:rsid w:val="00281C7A"/>
    <w:rsid w:val="00287210"/>
    <w:rsid w:val="0029582B"/>
    <w:rsid w:val="0029644B"/>
    <w:rsid w:val="00297DA4"/>
    <w:rsid w:val="002A56A1"/>
    <w:rsid w:val="002A79D8"/>
    <w:rsid w:val="002B37D4"/>
    <w:rsid w:val="002B5ECD"/>
    <w:rsid w:val="002B62AD"/>
    <w:rsid w:val="002B75FF"/>
    <w:rsid w:val="002C336B"/>
    <w:rsid w:val="002C62F1"/>
    <w:rsid w:val="002C7535"/>
    <w:rsid w:val="002C77A9"/>
    <w:rsid w:val="002D2135"/>
    <w:rsid w:val="002D3CC7"/>
    <w:rsid w:val="002D3D73"/>
    <w:rsid w:val="002D403B"/>
    <w:rsid w:val="002D6188"/>
    <w:rsid w:val="002F0647"/>
    <w:rsid w:val="002F1559"/>
    <w:rsid w:val="00301DB7"/>
    <w:rsid w:val="00302F93"/>
    <w:rsid w:val="0030597C"/>
    <w:rsid w:val="00306A76"/>
    <w:rsid w:val="003074F0"/>
    <w:rsid w:val="003106DB"/>
    <w:rsid w:val="003118E2"/>
    <w:rsid w:val="00317899"/>
    <w:rsid w:val="00322ACD"/>
    <w:rsid w:val="00326E69"/>
    <w:rsid w:val="00333533"/>
    <w:rsid w:val="00343B83"/>
    <w:rsid w:val="003448B9"/>
    <w:rsid w:val="00350AE1"/>
    <w:rsid w:val="00350E2C"/>
    <w:rsid w:val="00351606"/>
    <w:rsid w:val="00351AF5"/>
    <w:rsid w:val="00356EB7"/>
    <w:rsid w:val="00360784"/>
    <w:rsid w:val="00361511"/>
    <w:rsid w:val="003666A6"/>
    <w:rsid w:val="00374022"/>
    <w:rsid w:val="00375D5A"/>
    <w:rsid w:val="00385933"/>
    <w:rsid w:val="003918F4"/>
    <w:rsid w:val="00396A70"/>
    <w:rsid w:val="003A1051"/>
    <w:rsid w:val="003A6623"/>
    <w:rsid w:val="003B12E8"/>
    <w:rsid w:val="003B16C3"/>
    <w:rsid w:val="003B1732"/>
    <w:rsid w:val="003B77C7"/>
    <w:rsid w:val="003C4439"/>
    <w:rsid w:val="003D2540"/>
    <w:rsid w:val="003E064C"/>
    <w:rsid w:val="003E1435"/>
    <w:rsid w:val="003E1713"/>
    <w:rsid w:val="003E323D"/>
    <w:rsid w:val="003E6F3C"/>
    <w:rsid w:val="003F2A3C"/>
    <w:rsid w:val="003F511F"/>
    <w:rsid w:val="003F5387"/>
    <w:rsid w:val="003F57A8"/>
    <w:rsid w:val="004014EB"/>
    <w:rsid w:val="004026FA"/>
    <w:rsid w:val="0041356C"/>
    <w:rsid w:val="00417362"/>
    <w:rsid w:val="00421A95"/>
    <w:rsid w:val="00430ADB"/>
    <w:rsid w:val="00435669"/>
    <w:rsid w:val="00435F80"/>
    <w:rsid w:val="0043796C"/>
    <w:rsid w:val="00446FA5"/>
    <w:rsid w:val="0044707B"/>
    <w:rsid w:val="0044781C"/>
    <w:rsid w:val="00450697"/>
    <w:rsid w:val="00450E36"/>
    <w:rsid w:val="0046156A"/>
    <w:rsid w:val="00463ADD"/>
    <w:rsid w:val="00464868"/>
    <w:rsid w:val="00464C4E"/>
    <w:rsid w:val="00472A55"/>
    <w:rsid w:val="00476147"/>
    <w:rsid w:val="004855D4"/>
    <w:rsid w:val="0048755A"/>
    <w:rsid w:val="004A40E9"/>
    <w:rsid w:val="004A42A6"/>
    <w:rsid w:val="004B4A73"/>
    <w:rsid w:val="004C2788"/>
    <w:rsid w:val="004C32F8"/>
    <w:rsid w:val="004C3FFB"/>
    <w:rsid w:val="004C683A"/>
    <w:rsid w:val="004C6C06"/>
    <w:rsid w:val="004D0C6E"/>
    <w:rsid w:val="004D3572"/>
    <w:rsid w:val="004D3BB2"/>
    <w:rsid w:val="004D4A83"/>
    <w:rsid w:val="004D69D5"/>
    <w:rsid w:val="004E0721"/>
    <w:rsid w:val="004E366E"/>
    <w:rsid w:val="004F14FE"/>
    <w:rsid w:val="004F3D99"/>
    <w:rsid w:val="0050022D"/>
    <w:rsid w:val="00503AA7"/>
    <w:rsid w:val="00504087"/>
    <w:rsid w:val="00504BBF"/>
    <w:rsid w:val="00505B0E"/>
    <w:rsid w:val="005067C8"/>
    <w:rsid w:val="00506AF7"/>
    <w:rsid w:val="00506DC4"/>
    <w:rsid w:val="005114FF"/>
    <w:rsid w:val="00516CFA"/>
    <w:rsid w:val="00517A0E"/>
    <w:rsid w:val="00522142"/>
    <w:rsid w:val="00526161"/>
    <w:rsid w:val="00530EC0"/>
    <w:rsid w:val="00536FAC"/>
    <w:rsid w:val="005373EC"/>
    <w:rsid w:val="00543579"/>
    <w:rsid w:val="00556EBF"/>
    <w:rsid w:val="0055784F"/>
    <w:rsid w:val="00560388"/>
    <w:rsid w:val="00564410"/>
    <w:rsid w:val="005650C9"/>
    <w:rsid w:val="005653B0"/>
    <w:rsid w:val="00566CC6"/>
    <w:rsid w:val="005719CF"/>
    <w:rsid w:val="00582F29"/>
    <w:rsid w:val="005839B1"/>
    <w:rsid w:val="00583AE8"/>
    <w:rsid w:val="00593ED1"/>
    <w:rsid w:val="005971E7"/>
    <w:rsid w:val="005A53F0"/>
    <w:rsid w:val="005A61F7"/>
    <w:rsid w:val="005A6B75"/>
    <w:rsid w:val="005B336E"/>
    <w:rsid w:val="005C3340"/>
    <w:rsid w:val="005D3FCE"/>
    <w:rsid w:val="005D4750"/>
    <w:rsid w:val="005D5DB7"/>
    <w:rsid w:val="005E414F"/>
    <w:rsid w:val="005E7138"/>
    <w:rsid w:val="005F26D1"/>
    <w:rsid w:val="005F35D3"/>
    <w:rsid w:val="00600F08"/>
    <w:rsid w:val="00607990"/>
    <w:rsid w:val="006100B0"/>
    <w:rsid w:val="006115E9"/>
    <w:rsid w:val="0061261C"/>
    <w:rsid w:val="00614271"/>
    <w:rsid w:val="00623532"/>
    <w:rsid w:val="00630395"/>
    <w:rsid w:val="00630DF5"/>
    <w:rsid w:val="006345AD"/>
    <w:rsid w:val="00635CC6"/>
    <w:rsid w:val="0063613A"/>
    <w:rsid w:val="00636196"/>
    <w:rsid w:val="006413C0"/>
    <w:rsid w:val="00642A2C"/>
    <w:rsid w:val="006527E4"/>
    <w:rsid w:val="00661D4E"/>
    <w:rsid w:val="00665A81"/>
    <w:rsid w:val="00670662"/>
    <w:rsid w:val="00673987"/>
    <w:rsid w:val="0067639B"/>
    <w:rsid w:val="006803DB"/>
    <w:rsid w:val="00684A7B"/>
    <w:rsid w:val="00684DA0"/>
    <w:rsid w:val="0068575B"/>
    <w:rsid w:val="006862FD"/>
    <w:rsid w:val="006918D9"/>
    <w:rsid w:val="00692E24"/>
    <w:rsid w:val="006A04D4"/>
    <w:rsid w:val="006A2314"/>
    <w:rsid w:val="006B02B4"/>
    <w:rsid w:val="006B09AA"/>
    <w:rsid w:val="006B1C46"/>
    <w:rsid w:val="006B2470"/>
    <w:rsid w:val="006B2C55"/>
    <w:rsid w:val="006B3BD4"/>
    <w:rsid w:val="006B7355"/>
    <w:rsid w:val="006C3357"/>
    <w:rsid w:val="006C353C"/>
    <w:rsid w:val="006C3924"/>
    <w:rsid w:val="006C3992"/>
    <w:rsid w:val="006C5ED9"/>
    <w:rsid w:val="006C7960"/>
    <w:rsid w:val="006D1061"/>
    <w:rsid w:val="006D16ED"/>
    <w:rsid w:val="006D2240"/>
    <w:rsid w:val="006D58F8"/>
    <w:rsid w:val="006D76F0"/>
    <w:rsid w:val="006E01A9"/>
    <w:rsid w:val="006E1F42"/>
    <w:rsid w:val="006E324E"/>
    <w:rsid w:val="006F14C8"/>
    <w:rsid w:val="00700AFC"/>
    <w:rsid w:val="00702575"/>
    <w:rsid w:val="007079D8"/>
    <w:rsid w:val="007109FB"/>
    <w:rsid w:val="00711B87"/>
    <w:rsid w:val="007133F2"/>
    <w:rsid w:val="00713544"/>
    <w:rsid w:val="00717B00"/>
    <w:rsid w:val="00721253"/>
    <w:rsid w:val="00721757"/>
    <w:rsid w:val="00723618"/>
    <w:rsid w:val="00724738"/>
    <w:rsid w:val="00726A83"/>
    <w:rsid w:val="00726BD9"/>
    <w:rsid w:val="00730A1E"/>
    <w:rsid w:val="00731880"/>
    <w:rsid w:val="00731B16"/>
    <w:rsid w:val="00735B9E"/>
    <w:rsid w:val="00741C38"/>
    <w:rsid w:val="00746DBA"/>
    <w:rsid w:val="007541FF"/>
    <w:rsid w:val="00760A24"/>
    <w:rsid w:val="007773FC"/>
    <w:rsid w:val="00790ACA"/>
    <w:rsid w:val="00791D34"/>
    <w:rsid w:val="00795880"/>
    <w:rsid w:val="007A1681"/>
    <w:rsid w:val="007A7E31"/>
    <w:rsid w:val="007B0DF3"/>
    <w:rsid w:val="007B1636"/>
    <w:rsid w:val="007B176F"/>
    <w:rsid w:val="007B4D4D"/>
    <w:rsid w:val="007B6770"/>
    <w:rsid w:val="007B7CD9"/>
    <w:rsid w:val="007C1238"/>
    <w:rsid w:val="007C578A"/>
    <w:rsid w:val="007C5B8C"/>
    <w:rsid w:val="007C7D88"/>
    <w:rsid w:val="007D11EA"/>
    <w:rsid w:val="007D1C01"/>
    <w:rsid w:val="007D3653"/>
    <w:rsid w:val="007D4353"/>
    <w:rsid w:val="007D55E2"/>
    <w:rsid w:val="007D6CE3"/>
    <w:rsid w:val="007E026D"/>
    <w:rsid w:val="007E0288"/>
    <w:rsid w:val="007E503F"/>
    <w:rsid w:val="007F222D"/>
    <w:rsid w:val="007F3149"/>
    <w:rsid w:val="007F4268"/>
    <w:rsid w:val="007F52E2"/>
    <w:rsid w:val="007F79B2"/>
    <w:rsid w:val="008040BA"/>
    <w:rsid w:val="00812A96"/>
    <w:rsid w:val="00814DAC"/>
    <w:rsid w:val="008150F2"/>
    <w:rsid w:val="00816556"/>
    <w:rsid w:val="008258F7"/>
    <w:rsid w:val="00826DBB"/>
    <w:rsid w:val="00830108"/>
    <w:rsid w:val="00830D7D"/>
    <w:rsid w:val="00835CE2"/>
    <w:rsid w:val="00854CC2"/>
    <w:rsid w:val="008552C2"/>
    <w:rsid w:val="008663B8"/>
    <w:rsid w:val="00867903"/>
    <w:rsid w:val="00870F79"/>
    <w:rsid w:val="00872A55"/>
    <w:rsid w:val="00877FD4"/>
    <w:rsid w:val="008829AE"/>
    <w:rsid w:val="008846DD"/>
    <w:rsid w:val="0088592E"/>
    <w:rsid w:val="00890E97"/>
    <w:rsid w:val="00891B85"/>
    <w:rsid w:val="00894A38"/>
    <w:rsid w:val="008A2A7C"/>
    <w:rsid w:val="008A6B01"/>
    <w:rsid w:val="008A7909"/>
    <w:rsid w:val="008B457D"/>
    <w:rsid w:val="008B6119"/>
    <w:rsid w:val="008B6BF2"/>
    <w:rsid w:val="008C401D"/>
    <w:rsid w:val="008D02D8"/>
    <w:rsid w:val="008D7B83"/>
    <w:rsid w:val="008E4966"/>
    <w:rsid w:val="008F1C8B"/>
    <w:rsid w:val="008F5C89"/>
    <w:rsid w:val="008F5D12"/>
    <w:rsid w:val="008F5EE2"/>
    <w:rsid w:val="00907109"/>
    <w:rsid w:val="009112E5"/>
    <w:rsid w:val="009131EC"/>
    <w:rsid w:val="009166BB"/>
    <w:rsid w:val="00936E65"/>
    <w:rsid w:val="00937C8A"/>
    <w:rsid w:val="00941001"/>
    <w:rsid w:val="00941421"/>
    <w:rsid w:val="00950176"/>
    <w:rsid w:val="00954F56"/>
    <w:rsid w:val="009567CA"/>
    <w:rsid w:val="00960409"/>
    <w:rsid w:val="00965A17"/>
    <w:rsid w:val="009715D0"/>
    <w:rsid w:val="009755CE"/>
    <w:rsid w:val="00977480"/>
    <w:rsid w:val="009802E0"/>
    <w:rsid w:val="009814D4"/>
    <w:rsid w:val="0098480D"/>
    <w:rsid w:val="009918B0"/>
    <w:rsid w:val="009979FF"/>
    <w:rsid w:val="00997EEE"/>
    <w:rsid w:val="009A3F30"/>
    <w:rsid w:val="009A71D5"/>
    <w:rsid w:val="009B03C8"/>
    <w:rsid w:val="009B061E"/>
    <w:rsid w:val="009B2F04"/>
    <w:rsid w:val="009B354B"/>
    <w:rsid w:val="009B53FF"/>
    <w:rsid w:val="009B7C01"/>
    <w:rsid w:val="009C40B3"/>
    <w:rsid w:val="009D0F41"/>
    <w:rsid w:val="009E0C88"/>
    <w:rsid w:val="009E1255"/>
    <w:rsid w:val="009E373D"/>
    <w:rsid w:val="009F45BA"/>
    <w:rsid w:val="009F55E1"/>
    <w:rsid w:val="00A02CDA"/>
    <w:rsid w:val="00A07DA6"/>
    <w:rsid w:val="00A15545"/>
    <w:rsid w:val="00A2363A"/>
    <w:rsid w:val="00A25D9B"/>
    <w:rsid w:val="00A366B0"/>
    <w:rsid w:val="00A4034C"/>
    <w:rsid w:val="00A411D9"/>
    <w:rsid w:val="00A45D51"/>
    <w:rsid w:val="00A46051"/>
    <w:rsid w:val="00A549FE"/>
    <w:rsid w:val="00A578D1"/>
    <w:rsid w:val="00A621EC"/>
    <w:rsid w:val="00A6337C"/>
    <w:rsid w:val="00A633F1"/>
    <w:rsid w:val="00A875F4"/>
    <w:rsid w:val="00A94055"/>
    <w:rsid w:val="00AA2211"/>
    <w:rsid w:val="00AA27BC"/>
    <w:rsid w:val="00AA7CB4"/>
    <w:rsid w:val="00AB5C3C"/>
    <w:rsid w:val="00AB6C2E"/>
    <w:rsid w:val="00AC788A"/>
    <w:rsid w:val="00AC7EE4"/>
    <w:rsid w:val="00AD0A87"/>
    <w:rsid w:val="00AE02D1"/>
    <w:rsid w:val="00AE2BB0"/>
    <w:rsid w:val="00AF326E"/>
    <w:rsid w:val="00AF36DC"/>
    <w:rsid w:val="00AF7329"/>
    <w:rsid w:val="00AF74FA"/>
    <w:rsid w:val="00B06426"/>
    <w:rsid w:val="00B069CB"/>
    <w:rsid w:val="00B06A39"/>
    <w:rsid w:val="00B1126B"/>
    <w:rsid w:val="00B114F4"/>
    <w:rsid w:val="00B1219C"/>
    <w:rsid w:val="00B128BD"/>
    <w:rsid w:val="00B1373C"/>
    <w:rsid w:val="00B13C76"/>
    <w:rsid w:val="00B1604C"/>
    <w:rsid w:val="00B21C8E"/>
    <w:rsid w:val="00B23725"/>
    <w:rsid w:val="00B27DA5"/>
    <w:rsid w:val="00B3378D"/>
    <w:rsid w:val="00B4170D"/>
    <w:rsid w:val="00B4266D"/>
    <w:rsid w:val="00B465AC"/>
    <w:rsid w:val="00B52475"/>
    <w:rsid w:val="00B5481C"/>
    <w:rsid w:val="00B55481"/>
    <w:rsid w:val="00B56C73"/>
    <w:rsid w:val="00B63908"/>
    <w:rsid w:val="00B72600"/>
    <w:rsid w:val="00B72F0D"/>
    <w:rsid w:val="00B7398B"/>
    <w:rsid w:val="00B8791E"/>
    <w:rsid w:val="00B9023F"/>
    <w:rsid w:val="00B911E7"/>
    <w:rsid w:val="00B92F31"/>
    <w:rsid w:val="00B93B27"/>
    <w:rsid w:val="00B9532B"/>
    <w:rsid w:val="00B978BE"/>
    <w:rsid w:val="00BA52E5"/>
    <w:rsid w:val="00BA5AD9"/>
    <w:rsid w:val="00BC0EEA"/>
    <w:rsid w:val="00BC1ED5"/>
    <w:rsid w:val="00BC485F"/>
    <w:rsid w:val="00BC4AA9"/>
    <w:rsid w:val="00BD077B"/>
    <w:rsid w:val="00BD5E3E"/>
    <w:rsid w:val="00BE2F59"/>
    <w:rsid w:val="00BE6E65"/>
    <w:rsid w:val="00BE7069"/>
    <w:rsid w:val="00BF0567"/>
    <w:rsid w:val="00BF30B3"/>
    <w:rsid w:val="00BF5E1D"/>
    <w:rsid w:val="00BF71E4"/>
    <w:rsid w:val="00C12BB3"/>
    <w:rsid w:val="00C12E3B"/>
    <w:rsid w:val="00C12FA8"/>
    <w:rsid w:val="00C13406"/>
    <w:rsid w:val="00C17327"/>
    <w:rsid w:val="00C2244D"/>
    <w:rsid w:val="00C22542"/>
    <w:rsid w:val="00C22BBF"/>
    <w:rsid w:val="00C2373C"/>
    <w:rsid w:val="00C33137"/>
    <w:rsid w:val="00C379FF"/>
    <w:rsid w:val="00C37A5F"/>
    <w:rsid w:val="00C44CC7"/>
    <w:rsid w:val="00C54C65"/>
    <w:rsid w:val="00C56393"/>
    <w:rsid w:val="00C57CC1"/>
    <w:rsid w:val="00C601B2"/>
    <w:rsid w:val="00C66623"/>
    <w:rsid w:val="00C71EB9"/>
    <w:rsid w:val="00C73D3D"/>
    <w:rsid w:val="00C74CE4"/>
    <w:rsid w:val="00C82134"/>
    <w:rsid w:val="00C87291"/>
    <w:rsid w:val="00C94043"/>
    <w:rsid w:val="00CA23AD"/>
    <w:rsid w:val="00CA2615"/>
    <w:rsid w:val="00CA392F"/>
    <w:rsid w:val="00CB1C5A"/>
    <w:rsid w:val="00CB4D6E"/>
    <w:rsid w:val="00CC0112"/>
    <w:rsid w:val="00CC087B"/>
    <w:rsid w:val="00CC15CF"/>
    <w:rsid w:val="00CC2274"/>
    <w:rsid w:val="00CC22D7"/>
    <w:rsid w:val="00CD14C1"/>
    <w:rsid w:val="00CD1965"/>
    <w:rsid w:val="00CE009F"/>
    <w:rsid w:val="00CE1E34"/>
    <w:rsid w:val="00CE7E9A"/>
    <w:rsid w:val="00CF3D07"/>
    <w:rsid w:val="00CF6710"/>
    <w:rsid w:val="00CF69AE"/>
    <w:rsid w:val="00D01273"/>
    <w:rsid w:val="00D01A50"/>
    <w:rsid w:val="00D079B3"/>
    <w:rsid w:val="00D07C0B"/>
    <w:rsid w:val="00D208DE"/>
    <w:rsid w:val="00D22B59"/>
    <w:rsid w:val="00D27E36"/>
    <w:rsid w:val="00D31C57"/>
    <w:rsid w:val="00D32A54"/>
    <w:rsid w:val="00D33602"/>
    <w:rsid w:val="00D4631F"/>
    <w:rsid w:val="00D46536"/>
    <w:rsid w:val="00D47B8C"/>
    <w:rsid w:val="00D57237"/>
    <w:rsid w:val="00D57FF2"/>
    <w:rsid w:val="00D61353"/>
    <w:rsid w:val="00D61EA7"/>
    <w:rsid w:val="00D645C9"/>
    <w:rsid w:val="00D6572B"/>
    <w:rsid w:val="00D72929"/>
    <w:rsid w:val="00D73F88"/>
    <w:rsid w:val="00D74848"/>
    <w:rsid w:val="00D75035"/>
    <w:rsid w:val="00D75DAD"/>
    <w:rsid w:val="00D81583"/>
    <w:rsid w:val="00D83D92"/>
    <w:rsid w:val="00D91C1E"/>
    <w:rsid w:val="00DA7D89"/>
    <w:rsid w:val="00DB004B"/>
    <w:rsid w:val="00DB2B9C"/>
    <w:rsid w:val="00DB3D99"/>
    <w:rsid w:val="00DB4683"/>
    <w:rsid w:val="00DB6503"/>
    <w:rsid w:val="00DB6D13"/>
    <w:rsid w:val="00DC204B"/>
    <w:rsid w:val="00DC295B"/>
    <w:rsid w:val="00DC31AE"/>
    <w:rsid w:val="00DD1E3F"/>
    <w:rsid w:val="00DD302B"/>
    <w:rsid w:val="00DD6153"/>
    <w:rsid w:val="00DE1DBF"/>
    <w:rsid w:val="00DE7F8D"/>
    <w:rsid w:val="00DF04A6"/>
    <w:rsid w:val="00DF0B00"/>
    <w:rsid w:val="00DF2993"/>
    <w:rsid w:val="00E004B0"/>
    <w:rsid w:val="00E045FF"/>
    <w:rsid w:val="00E06E42"/>
    <w:rsid w:val="00E117AB"/>
    <w:rsid w:val="00E1755B"/>
    <w:rsid w:val="00E17FD9"/>
    <w:rsid w:val="00E210D7"/>
    <w:rsid w:val="00E22F47"/>
    <w:rsid w:val="00E24236"/>
    <w:rsid w:val="00E24BCC"/>
    <w:rsid w:val="00E25F23"/>
    <w:rsid w:val="00E2671A"/>
    <w:rsid w:val="00E32B54"/>
    <w:rsid w:val="00E342B0"/>
    <w:rsid w:val="00E36911"/>
    <w:rsid w:val="00E417EF"/>
    <w:rsid w:val="00E4197C"/>
    <w:rsid w:val="00E423FF"/>
    <w:rsid w:val="00E44104"/>
    <w:rsid w:val="00E447BF"/>
    <w:rsid w:val="00E45F48"/>
    <w:rsid w:val="00E51FF0"/>
    <w:rsid w:val="00E5271E"/>
    <w:rsid w:val="00E55128"/>
    <w:rsid w:val="00E574CB"/>
    <w:rsid w:val="00E600A7"/>
    <w:rsid w:val="00E65ABA"/>
    <w:rsid w:val="00E751C8"/>
    <w:rsid w:val="00E75A3E"/>
    <w:rsid w:val="00E768B7"/>
    <w:rsid w:val="00E80930"/>
    <w:rsid w:val="00E8181B"/>
    <w:rsid w:val="00E838D6"/>
    <w:rsid w:val="00E83FBF"/>
    <w:rsid w:val="00E872BB"/>
    <w:rsid w:val="00EA0B6E"/>
    <w:rsid w:val="00EA2B77"/>
    <w:rsid w:val="00EA2E56"/>
    <w:rsid w:val="00EA7947"/>
    <w:rsid w:val="00EB25EC"/>
    <w:rsid w:val="00EB43F4"/>
    <w:rsid w:val="00EB5658"/>
    <w:rsid w:val="00EB5B61"/>
    <w:rsid w:val="00EC47AA"/>
    <w:rsid w:val="00EE2642"/>
    <w:rsid w:val="00EE361A"/>
    <w:rsid w:val="00EF0D06"/>
    <w:rsid w:val="00EF11CF"/>
    <w:rsid w:val="00F0323E"/>
    <w:rsid w:val="00F03EF9"/>
    <w:rsid w:val="00F06FEE"/>
    <w:rsid w:val="00F07CD8"/>
    <w:rsid w:val="00F15A66"/>
    <w:rsid w:val="00F21A1F"/>
    <w:rsid w:val="00F27BD0"/>
    <w:rsid w:val="00F31962"/>
    <w:rsid w:val="00F367BD"/>
    <w:rsid w:val="00F42E21"/>
    <w:rsid w:val="00F43138"/>
    <w:rsid w:val="00F449C6"/>
    <w:rsid w:val="00F44BF4"/>
    <w:rsid w:val="00F462EA"/>
    <w:rsid w:val="00F474A1"/>
    <w:rsid w:val="00F50880"/>
    <w:rsid w:val="00F5428A"/>
    <w:rsid w:val="00F60080"/>
    <w:rsid w:val="00F6706F"/>
    <w:rsid w:val="00F67BA7"/>
    <w:rsid w:val="00F71A2B"/>
    <w:rsid w:val="00F74988"/>
    <w:rsid w:val="00F83A20"/>
    <w:rsid w:val="00F84257"/>
    <w:rsid w:val="00F86155"/>
    <w:rsid w:val="00F87853"/>
    <w:rsid w:val="00F918A6"/>
    <w:rsid w:val="00F91E25"/>
    <w:rsid w:val="00F93815"/>
    <w:rsid w:val="00FA273E"/>
    <w:rsid w:val="00FA3E1A"/>
    <w:rsid w:val="00FA4401"/>
    <w:rsid w:val="00FA4DFD"/>
    <w:rsid w:val="00FA4FF7"/>
    <w:rsid w:val="00FC0CE8"/>
    <w:rsid w:val="00FC1BC1"/>
    <w:rsid w:val="00FC2784"/>
    <w:rsid w:val="00FC3143"/>
    <w:rsid w:val="00FC724B"/>
    <w:rsid w:val="00FD1FD8"/>
    <w:rsid w:val="00FE1AA6"/>
    <w:rsid w:val="00FE1F0F"/>
    <w:rsid w:val="00FE2336"/>
    <w:rsid w:val="00FE6B7F"/>
    <w:rsid w:val="00FE72A6"/>
    <w:rsid w:val="00FE755A"/>
    <w:rsid w:val="00FE7938"/>
    <w:rsid w:val="00FE7D97"/>
    <w:rsid w:val="00FF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EA0CDA"/>
  <w15:docId w15:val="{69DD9752-6EEB-4D64-BD3F-704E29C0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7E7D"/>
    <w:pPr>
      <w:widowControl w:val="0"/>
      <w:autoSpaceDE w:val="0"/>
      <w:autoSpaceDN w:val="0"/>
      <w:adjustRightInd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rsid w:val="00267E7D"/>
    <w:rPr>
      <w:color w:val="0000FF"/>
      <w:u w:val="single"/>
      <w:lang w:val="en-GB" w:eastAsia="x-none"/>
    </w:rPr>
  </w:style>
  <w:style w:type="character" w:styleId="Hyperlink">
    <w:name w:val="Hyperlink"/>
    <w:uiPriority w:val="99"/>
    <w:rsid w:val="00267E7D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7E026D"/>
    <w:pPr>
      <w:widowControl/>
      <w:autoSpaceDE/>
      <w:autoSpaceDN/>
      <w:adjustRightInd/>
      <w:jc w:val="center"/>
    </w:pPr>
    <w:rPr>
      <w:rFonts w:ascii="Times New Roman" w:hAnsi="Times New Roman"/>
      <w:b/>
      <w:sz w:val="24"/>
    </w:rPr>
  </w:style>
  <w:style w:type="character" w:customStyle="1" w:styleId="TitleChar">
    <w:name w:val="Title Char"/>
    <w:link w:val="Title"/>
    <w:uiPriority w:val="10"/>
    <w:rsid w:val="003824E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CommentReference">
    <w:name w:val="annotation reference"/>
    <w:uiPriority w:val="99"/>
    <w:rsid w:val="006C353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C353C"/>
  </w:style>
  <w:style w:type="character" w:customStyle="1" w:styleId="CommentTextChar">
    <w:name w:val="Comment Text Char"/>
    <w:link w:val="CommentText"/>
    <w:uiPriority w:val="99"/>
    <w:locked/>
    <w:rsid w:val="006C353C"/>
    <w:rPr>
      <w:rFonts w:ascii="Courier" w:hAnsi="Courier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C353C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6C353C"/>
    <w:rPr>
      <w:rFonts w:ascii="Courier" w:hAnsi="Courier"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6C3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6C35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79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EB5B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B5B61"/>
    <w:rPr>
      <w:rFonts w:ascii="Courier" w:hAnsi="Courier" w:cs="Times New Roman"/>
    </w:rPr>
  </w:style>
  <w:style w:type="paragraph" w:styleId="Footer">
    <w:name w:val="footer"/>
    <w:basedOn w:val="Normal"/>
    <w:link w:val="FooterChar"/>
    <w:uiPriority w:val="99"/>
    <w:rsid w:val="00EB5B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B5B61"/>
    <w:rPr>
      <w:rFonts w:ascii="Courier" w:hAnsi="Courier" w:cs="Times New Roman"/>
    </w:rPr>
  </w:style>
  <w:style w:type="character" w:customStyle="1" w:styleId="cit-gray1">
    <w:name w:val="cit-gray1"/>
    <w:rsid w:val="00306A76"/>
    <w:rPr>
      <w:color w:val="666666"/>
    </w:rPr>
  </w:style>
  <w:style w:type="character" w:styleId="FollowedHyperlink">
    <w:name w:val="FollowedHyperlink"/>
    <w:basedOn w:val="DefaultParagraphFont"/>
    <w:semiHidden/>
    <w:unhideWhenUsed/>
    <w:rsid w:val="008A2A7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5ECD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F74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78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x.doi.org/10.1016/j.paid.2015.08.038" TargetMode="External"/><Relationship Id="rId18" Type="http://schemas.openxmlformats.org/officeDocument/2006/relationships/hyperlink" Target="http://dx.doi.org/10.1177/0272431611400304" TargetMode="External"/><Relationship Id="rId26" Type="http://schemas.openxmlformats.org/officeDocument/2006/relationships/hyperlink" Target="http://dx.doi.org/10.1080/17439760903271439" TargetMode="External"/><Relationship Id="rId39" Type="http://schemas.openxmlformats.org/officeDocument/2006/relationships/hyperlink" Target="http://dx.doi.org/10.1006/jado.2000.0304" TargetMode="External"/><Relationship Id="rId21" Type="http://schemas.openxmlformats.org/officeDocument/2006/relationships/hyperlink" Target="http://dx.doi.org/10.1080/03057240.2011.618780" TargetMode="External"/><Relationship Id="rId34" Type="http://schemas.openxmlformats.org/officeDocument/2006/relationships/hyperlink" Target="http://dx.doi.org/10.1177/001698620404800203" TargetMode="External"/><Relationship Id="rId42" Type="http://schemas.openxmlformats.org/officeDocument/2006/relationships/hyperlink" Target="http://dx.doi.org/10.1037/h0079470" TargetMode="External"/><Relationship Id="rId47" Type="http://schemas.openxmlformats.org/officeDocument/2006/relationships/hyperlink" Target="http://dx.doi.org/10.1037/0022-0167.36.3.286" TargetMode="External"/><Relationship Id="rId50" Type="http://schemas.openxmlformats.org/officeDocument/2006/relationships/hyperlink" Target="http://dx.doi.org/10.1177/074355488724007" TargetMode="External"/><Relationship Id="rId55" Type="http://schemas.openxmlformats.org/officeDocument/2006/relationships/hyperlink" Target="http://dx.doi.org/10.1177/0272431685054001" TargetMode="External"/><Relationship Id="rId63" Type="http://schemas.openxmlformats.org/officeDocument/2006/relationships/hyperlink" Target="http://dx.doi.org/10.1111/j.1741-5446.1984.00157.x" TargetMode="External"/><Relationship Id="rId68" Type="http://schemas.openxmlformats.org/officeDocument/2006/relationships/hyperlink" Target="http://dx.doi.org/10.1177/0272431683033007" TargetMode="External"/><Relationship Id="rId76" Type="http://schemas.openxmlformats.org/officeDocument/2006/relationships/hyperlink" Target="http://dx.doi.org/10.1007/978-1-4419-1695-2_99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x.doi.org/10.1080/00221325.1981.1053414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x.doi.org/10.1371/journal.pone.0091880" TargetMode="External"/><Relationship Id="rId29" Type="http://schemas.openxmlformats.org/officeDocument/2006/relationships/hyperlink" Target="http://dx.doi.org/10.1080/03057240802227486" TargetMode="External"/><Relationship Id="rId11" Type="http://schemas.openxmlformats.org/officeDocument/2006/relationships/hyperlink" Target="http://dx.doi.org/10.1080/03057240.2016.1236721" TargetMode="External"/><Relationship Id="rId24" Type="http://schemas.openxmlformats.org/officeDocument/2006/relationships/hyperlink" Target="http://dx.doi.org/10.1159/000288210" TargetMode="External"/><Relationship Id="rId32" Type="http://schemas.openxmlformats.org/officeDocument/2006/relationships/hyperlink" Target="http://dx.doi.org/10.1016/j.jrp.2005.10.003" TargetMode="External"/><Relationship Id="rId37" Type="http://schemas.openxmlformats.org/officeDocument/2006/relationships/hyperlink" Target="http://dx.doi.org/10.1207/S1532706XID0104_03" TargetMode="External"/><Relationship Id="rId40" Type="http://schemas.openxmlformats.org/officeDocument/2006/relationships/hyperlink" Target="http://dx.doi.org/10.1002/j.2161-007X.1999.tb00149.x" TargetMode="External"/><Relationship Id="rId45" Type="http://schemas.openxmlformats.org/officeDocument/2006/relationships/hyperlink" Target="http://dx.doi.org/10.1002/j.1556-6676.1990.tb01411.x" TargetMode="External"/><Relationship Id="rId53" Type="http://schemas.openxmlformats.org/officeDocument/2006/relationships/hyperlink" Target="http://dx.doi.org/10.1037/0012-1649.22.6.800" TargetMode="External"/><Relationship Id="rId58" Type="http://schemas.openxmlformats.org/officeDocument/2006/relationships/hyperlink" Target="http://dx.doi.org/10.1016/0273-2297(85)90009-7" TargetMode="External"/><Relationship Id="rId66" Type="http://schemas.openxmlformats.org/officeDocument/2006/relationships/hyperlink" Target="http://dx.doi.org/10.1080/00405848309543051" TargetMode="External"/><Relationship Id="rId74" Type="http://schemas.openxmlformats.org/officeDocument/2006/relationships/hyperlink" Target="http://dx.doi.org/10.1007/BF02089889" TargetMode="External"/><Relationship Id="rId79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://dx.doi.org/10.1016/0140-1971(84)90003-4" TargetMode="External"/><Relationship Id="rId10" Type="http://schemas.openxmlformats.org/officeDocument/2006/relationships/hyperlink" Target="http://journals.plos.org/plosone/article?id=10.1371/journal.pone.0182950" TargetMode="External"/><Relationship Id="rId19" Type="http://schemas.openxmlformats.org/officeDocument/2006/relationships/hyperlink" Target="http://dx.doi.org/10.1353/csd.2011.0075" TargetMode="External"/><Relationship Id="rId31" Type="http://schemas.openxmlformats.org/officeDocument/2006/relationships/hyperlink" Target="http://dx.doi.org/10.1002/pits.20212" TargetMode="External"/><Relationship Id="rId44" Type="http://schemas.openxmlformats.org/officeDocument/2006/relationships/hyperlink" Target="http://dx.doi.org/10.1037/0022-0167.37.2.195" TargetMode="External"/><Relationship Id="rId52" Type="http://schemas.openxmlformats.org/officeDocument/2006/relationships/hyperlink" Target="http://dx.doi.org/10.1016/0022-1031(87)90040-0" TargetMode="External"/><Relationship Id="rId60" Type="http://schemas.openxmlformats.org/officeDocument/2006/relationships/hyperlink" Target="http://dx.doi.org/10.2307/1129921" TargetMode="External"/><Relationship Id="rId65" Type="http://schemas.openxmlformats.org/officeDocument/2006/relationships/hyperlink" Target="http://dx.doi.org/10.2190/JH5R-LA7F-XE1W-EU6F" TargetMode="External"/><Relationship Id="rId73" Type="http://schemas.openxmlformats.org/officeDocument/2006/relationships/hyperlink" Target="http://dx.doi.org/10.1007/BF02087929" TargetMode="External"/><Relationship Id="rId78" Type="http://schemas.openxmlformats.org/officeDocument/2006/relationships/hyperlink" Target="http://dx.doi.org/10.1002/9780470479216.corpsy0847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aplab.nd.edu" TargetMode="External"/><Relationship Id="rId14" Type="http://schemas.openxmlformats.org/officeDocument/2006/relationships/hyperlink" Target="http://dx.doi.org/10.1037/a0035225" TargetMode="External"/><Relationship Id="rId22" Type="http://schemas.openxmlformats.org/officeDocument/2006/relationships/hyperlink" Target="http://dx.doi.org/10.1177/1948550610384510" TargetMode="External"/><Relationship Id="rId27" Type="http://schemas.openxmlformats.org/officeDocument/2006/relationships/hyperlink" Target="http://dx.doi.org/10.1016/j.jrp.2009.01.014" TargetMode="External"/><Relationship Id="rId30" Type="http://schemas.openxmlformats.org/officeDocument/2006/relationships/hyperlink" Target="http://dx.doi.org/10.1080/08878730701838983" TargetMode="External"/><Relationship Id="rId35" Type="http://schemas.openxmlformats.org/officeDocument/2006/relationships/hyperlink" Target="http://dx.doi.org/10.1002/cbm.386" TargetMode="External"/><Relationship Id="rId43" Type="http://schemas.openxmlformats.org/officeDocument/2006/relationships/hyperlink" Target="http://dx.doi.org/10.1207/s15327965pli0102_13" TargetMode="External"/><Relationship Id="rId48" Type="http://schemas.openxmlformats.org/officeDocument/2006/relationships/hyperlink" Target="http://dx.doi.org/10.1177/074355488944006" TargetMode="External"/><Relationship Id="rId56" Type="http://schemas.openxmlformats.org/officeDocument/2006/relationships/hyperlink" Target="http://dx.doi.org/10.1016/0273-2297(85)90011-5" TargetMode="External"/><Relationship Id="rId64" Type="http://schemas.openxmlformats.org/officeDocument/2006/relationships/hyperlink" Target="http://dx.doi.org/10.1037/0012-1649.20.1.143" TargetMode="External"/><Relationship Id="rId69" Type="http://schemas.openxmlformats.org/officeDocument/2006/relationships/hyperlink" Target="http://dx.doi.org/10.2190/7EJX-J1CJ-WXDL-0Q3D" TargetMode="External"/><Relationship Id="rId77" Type="http://schemas.openxmlformats.org/officeDocument/2006/relationships/hyperlink" Target="http://dx.doi.org/10.1016/B978-0-12-375000-6.00199-3" TargetMode="External"/><Relationship Id="rId8" Type="http://schemas.openxmlformats.org/officeDocument/2006/relationships/hyperlink" Target="mailto:danlapsley@nd.edu" TargetMode="External"/><Relationship Id="rId51" Type="http://schemas.openxmlformats.org/officeDocument/2006/relationships/hyperlink" Target="http://dx.doi.org/10.1177/074355488831003" TargetMode="External"/><Relationship Id="rId72" Type="http://schemas.openxmlformats.org/officeDocument/2006/relationships/hyperlink" Target="http://dx.doi.org/10.1037/0012-1649.17.6.826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dx.doi.org/10.1080/01626620.2016.1194785" TargetMode="External"/><Relationship Id="rId17" Type="http://schemas.openxmlformats.org/officeDocument/2006/relationships/hyperlink" Target="http://dx.doi.org/10.1080/17405629.2013.765798" TargetMode="External"/><Relationship Id="rId25" Type="http://schemas.openxmlformats.org/officeDocument/2006/relationships/hyperlink" Target="http://dx.doi.org/10.1016/j.appdev.2009.12.001" TargetMode="External"/><Relationship Id="rId33" Type="http://schemas.openxmlformats.org/officeDocument/2006/relationships/hyperlink" Target="http://dx.doi.org/10.1002/pits.20162" TargetMode="External"/><Relationship Id="rId38" Type="http://schemas.openxmlformats.org/officeDocument/2006/relationships/hyperlink" Target="http://dx.doi.org/10.1002/jclp.1059" TargetMode="External"/><Relationship Id="rId46" Type="http://schemas.openxmlformats.org/officeDocument/2006/relationships/hyperlink" Target="http://dx.doi.org/10.1016/0140-1971(90)90030-B" TargetMode="External"/><Relationship Id="rId59" Type="http://schemas.openxmlformats.org/officeDocument/2006/relationships/hyperlink" Target="http://dx.doi.org/10.1037/0003-066X.40.1.73" TargetMode="External"/><Relationship Id="rId67" Type="http://schemas.openxmlformats.org/officeDocument/2006/relationships/hyperlink" Target="http://dx.doi.org/10.1177/016502548300600106" TargetMode="External"/><Relationship Id="rId20" Type="http://schemas.openxmlformats.org/officeDocument/2006/relationships/hyperlink" Target="http://dx.doi.org/10.1111/j.1758-0854.2009.01020.x" TargetMode="External"/><Relationship Id="rId41" Type="http://schemas.openxmlformats.org/officeDocument/2006/relationships/hyperlink" Target="http://dx.doi.org/10.1159/000278412" TargetMode="External"/><Relationship Id="rId54" Type="http://schemas.openxmlformats.org/officeDocument/2006/relationships/hyperlink" Target="http://dx.doi.org/10.1177/0272431685054004" TargetMode="External"/><Relationship Id="rId62" Type="http://schemas.openxmlformats.org/officeDocument/2006/relationships/hyperlink" Target="http://dx.doi.org/10.1007/BF02088597" TargetMode="External"/><Relationship Id="rId70" Type="http://schemas.openxmlformats.org/officeDocument/2006/relationships/hyperlink" Target="http://dx.doi.org/10.2307/1129111" TargetMode="External"/><Relationship Id="rId75" Type="http://schemas.openxmlformats.org/officeDocument/2006/relationships/hyperlink" Target="http://dx.doi.org/10.3102/0034654305000464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dx.doi.org/10.1177/1073191113517261" TargetMode="External"/><Relationship Id="rId23" Type="http://schemas.openxmlformats.org/officeDocument/2006/relationships/hyperlink" Target="http://dx.doi.org/10.1007/s10964-009-9409-9" TargetMode="External"/><Relationship Id="rId28" Type="http://schemas.openxmlformats.org/officeDocument/2006/relationships/hyperlink" Target="http://dx.doi.org/10.1016/j.jrp.2008.12.034" TargetMode="External"/><Relationship Id="rId36" Type="http://schemas.openxmlformats.org/officeDocument/2006/relationships/hyperlink" Target="http://dx.doi.org/10.1002/j.1556-6678.2002.tb00215.x" TargetMode="External"/><Relationship Id="rId49" Type="http://schemas.openxmlformats.org/officeDocument/2006/relationships/hyperlink" Target="http://dx.doi.org/10.1007/BF02138820" TargetMode="External"/><Relationship Id="rId57" Type="http://schemas.openxmlformats.org/officeDocument/2006/relationships/hyperlink" Target="http://dx.doi.org/10.1002/j.2161-007X.1986.tb00475.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EA591-C69A-48AA-8FD1-97D7E33A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33</Pages>
  <Words>10679</Words>
  <Characters>60872</Characters>
  <Application>Microsoft Office Word</Application>
  <DocSecurity>0</DocSecurity>
  <Lines>507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Daniel K</vt:lpstr>
    </vt:vector>
  </TitlesOfParts>
  <Company>University of Notre Dame</Company>
  <LinksUpToDate>false</LinksUpToDate>
  <CharactersWithSpaces>71409</CharactersWithSpaces>
  <SharedDoc>false</SharedDoc>
  <HLinks>
    <vt:vector size="384" baseType="variant">
      <vt:variant>
        <vt:i4>6684783</vt:i4>
      </vt:variant>
      <vt:variant>
        <vt:i4>189</vt:i4>
      </vt:variant>
      <vt:variant>
        <vt:i4>0</vt:i4>
      </vt:variant>
      <vt:variant>
        <vt:i4>5</vt:i4>
      </vt:variant>
      <vt:variant>
        <vt:lpwstr>http://dx.doi.org/10.3102/00346543050004647</vt:lpwstr>
      </vt:variant>
      <vt:variant>
        <vt:lpwstr/>
      </vt:variant>
      <vt:variant>
        <vt:i4>917519</vt:i4>
      </vt:variant>
      <vt:variant>
        <vt:i4>186</vt:i4>
      </vt:variant>
      <vt:variant>
        <vt:i4>0</vt:i4>
      </vt:variant>
      <vt:variant>
        <vt:i4>5</vt:i4>
      </vt:variant>
      <vt:variant>
        <vt:lpwstr>http://dx.doi.org/10.1007/BF02089889</vt:lpwstr>
      </vt:variant>
      <vt:variant>
        <vt:lpwstr/>
      </vt:variant>
      <vt:variant>
        <vt:i4>983051</vt:i4>
      </vt:variant>
      <vt:variant>
        <vt:i4>183</vt:i4>
      </vt:variant>
      <vt:variant>
        <vt:i4>0</vt:i4>
      </vt:variant>
      <vt:variant>
        <vt:i4>5</vt:i4>
      </vt:variant>
      <vt:variant>
        <vt:lpwstr>http://dx.doi.org/10.1007/BF02087929</vt:lpwstr>
      </vt:variant>
      <vt:variant>
        <vt:lpwstr/>
      </vt:variant>
      <vt:variant>
        <vt:i4>4587596</vt:i4>
      </vt:variant>
      <vt:variant>
        <vt:i4>180</vt:i4>
      </vt:variant>
      <vt:variant>
        <vt:i4>0</vt:i4>
      </vt:variant>
      <vt:variant>
        <vt:i4>5</vt:i4>
      </vt:variant>
      <vt:variant>
        <vt:lpwstr>http://dx.doi.org/10.1037/0012-1649.17.6.826</vt:lpwstr>
      </vt:variant>
      <vt:variant>
        <vt:lpwstr/>
      </vt:variant>
      <vt:variant>
        <vt:i4>4390984</vt:i4>
      </vt:variant>
      <vt:variant>
        <vt:i4>177</vt:i4>
      </vt:variant>
      <vt:variant>
        <vt:i4>0</vt:i4>
      </vt:variant>
      <vt:variant>
        <vt:i4>5</vt:i4>
      </vt:variant>
      <vt:variant>
        <vt:lpwstr>http://dx.doi.org/10.1080/00221325.1981.10534149</vt:lpwstr>
      </vt:variant>
      <vt:variant>
        <vt:lpwstr/>
      </vt:variant>
      <vt:variant>
        <vt:i4>5832797</vt:i4>
      </vt:variant>
      <vt:variant>
        <vt:i4>174</vt:i4>
      </vt:variant>
      <vt:variant>
        <vt:i4>0</vt:i4>
      </vt:variant>
      <vt:variant>
        <vt:i4>5</vt:i4>
      </vt:variant>
      <vt:variant>
        <vt:lpwstr>http://dx.doi.org/10.2307/1129111</vt:lpwstr>
      </vt:variant>
      <vt:variant>
        <vt:lpwstr/>
      </vt:variant>
      <vt:variant>
        <vt:i4>4653070</vt:i4>
      </vt:variant>
      <vt:variant>
        <vt:i4>171</vt:i4>
      </vt:variant>
      <vt:variant>
        <vt:i4>0</vt:i4>
      </vt:variant>
      <vt:variant>
        <vt:i4>5</vt:i4>
      </vt:variant>
      <vt:variant>
        <vt:lpwstr>http://dx.doi.org/10.2190/7EJX-J1CJ-WXDL-0Q3D</vt:lpwstr>
      </vt:variant>
      <vt:variant>
        <vt:lpwstr/>
      </vt:variant>
      <vt:variant>
        <vt:i4>6684772</vt:i4>
      </vt:variant>
      <vt:variant>
        <vt:i4>168</vt:i4>
      </vt:variant>
      <vt:variant>
        <vt:i4>0</vt:i4>
      </vt:variant>
      <vt:variant>
        <vt:i4>5</vt:i4>
      </vt:variant>
      <vt:variant>
        <vt:lpwstr>http://dx.doi.org/10.1177/0272431683033007</vt:lpwstr>
      </vt:variant>
      <vt:variant>
        <vt:lpwstr/>
      </vt:variant>
      <vt:variant>
        <vt:i4>5374032</vt:i4>
      </vt:variant>
      <vt:variant>
        <vt:i4>165</vt:i4>
      </vt:variant>
      <vt:variant>
        <vt:i4>0</vt:i4>
      </vt:variant>
      <vt:variant>
        <vt:i4>5</vt:i4>
      </vt:variant>
      <vt:variant>
        <vt:lpwstr>http://dx.doi.org/10.1177/016502548300600106</vt:lpwstr>
      </vt:variant>
      <vt:variant>
        <vt:lpwstr/>
      </vt:variant>
      <vt:variant>
        <vt:i4>6815840</vt:i4>
      </vt:variant>
      <vt:variant>
        <vt:i4>162</vt:i4>
      </vt:variant>
      <vt:variant>
        <vt:i4>0</vt:i4>
      </vt:variant>
      <vt:variant>
        <vt:i4>5</vt:i4>
      </vt:variant>
      <vt:variant>
        <vt:lpwstr>http://dx.doi.org/10.1080/00405848309543051</vt:lpwstr>
      </vt:variant>
      <vt:variant>
        <vt:lpwstr/>
      </vt:variant>
      <vt:variant>
        <vt:i4>4456462</vt:i4>
      </vt:variant>
      <vt:variant>
        <vt:i4>159</vt:i4>
      </vt:variant>
      <vt:variant>
        <vt:i4>0</vt:i4>
      </vt:variant>
      <vt:variant>
        <vt:i4>5</vt:i4>
      </vt:variant>
      <vt:variant>
        <vt:lpwstr>http://dx.doi.org/10.2190/JH5R-LA7F-XE1W-EU6F</vt:lpwstr>
      </vt:variant>
      <vt:variant>
        <vt:lpwstr/>
      </vt:variant>
      <vt:variant>
        <vt:i4>4849737</vt:i4>
      </vt:variant>
      <vt:variant>
        <vt:i4>156</vt:i4>
      </vt:variant>
      <vt:variant>
        <vt:i4>0</vt:i4>
      </vt:variant>
      <vt:variant>
        <vt:i4>5</vt:i4>
      </vt:variant>
      <vt:variant>
        <vt:lpwstr>http://dx.doi.org/10.1037/0012-1649.20.1.143</vt:lpwstr>
      </vt:variant>
      <vt:variant>
        <vt:lpwstr/>
      </vt:variant>
      <vt:variant>
        <vt:i4>2490407</vt:i4>
      </vt:variant>
      <vt:variant>
        <vt:i4>153</vt:i4>
      </vt:variant>
      <vt:variant>
        <vt:i4>0</vt:i4>
      </vt:variant>
      <vt:variant>
        <vt:i4>5</vt:i4>
      </vt:variant>
      <vt:variant>
        <vt:lpwstr>http://dx.doi.org/10.1111/j.1741-5446.1984.00157.x</vt:lpwstr>
      </vt:variant>
      <vt:variant>
        <vt:lpwstr/>
      </vt:variant>
      <vt:variant>
        <vt:i4>851983</vt:i4>
      </vt:variant>
      <vt:variant>
        <vt:i4>150</vt:i4>
      </vt:variant>
      <vt:variant>
        <vt:i4>0</vt:i4>
      </vt:variant>
      <vt:variant>
        <vt:i4>5</vt:i4>
      </vt:variant>
      <vt:variant>
        <vt:lpwstr>http://dx.doi.org/10.1007/BF02088597</vt:lpwstr>
      </vt:variant>
      <vt:variant>
        <vt:lpwstr/>
      </vt:variant>
      <vt:variant>
        <vt:i4>7798896</vt:i4>
      </vt:variant>
      <vt:variant>
        <vt:i4>147</vt:i4>
      </vt:variant>
      <vt:variant>
        <vt:i4>0</vt:i4>
      </vt:variant>
      <vt:variant>
        <vt:i4>5</vt:i4>
      </vt:variant>
      <vt:variant>
        <vt:lpwstr>http://dx.doi.org/10.1016/0140-1971(84)90003-4</vt:lpwstr>
      </vt:variant>
      <vt:variant>
        <vt:lpwstr/>
      </vt:variant>
      <vt:variant>
        <vt:i4>5898325</vt:i4>
      </vt:variant>
      <vt:variant>
        <vt:i4>144</vt:i4>
      </vt:variant>
      <vt:variant>
        <vt:i4>0</vt:i4>
      </vt:variant>
      <vt:variant>
        <vt:i4>5</vt:i4>
      </vt:variant>
      <vt:variant>
        <vt:lpwstr>http://dx.doi.org/10.2307/1129921</vt:lpwstr>
      </vt:variant>
      <vt:variant>
        <vt:lpwstr/>
      </vt:variant>
      <vt:variant>
        <vt:i4>8192059</vt:i4>
      </vt:variant>
      <vt:variant>
        <vt:i4>141</vt:i4>
      </vt:variant>
      <vt:variant>
        <vt:i4>0</vt:i4>
      </vt:variant>
      <vt:variant>
        <vt:i4>5</vt:i4>
      </vt:variant>
      <vt:variant>
        <vt:lpwstr>http://dx.doi.org/10.1037/0003-066X.40.1.73</vt:lpwstr>
      </vt:variant>
      <vt:variant>
        <vt:lpwstr/>
      </vt:variant>
      <vt:variant>
        <vt:i4>7471230</vt:i4>
      </vt:variant>
      <vt:variant>
        <vt:i4>138</vt:i4>
      </vt:variant>
      <vt:variant>
        <vt:i4>0</vt:i4>
      </vt:variant>
      <vt:variant>
        <vt:i4>5</vt:i4>
      </vt:variant>
      <vt:variant>
        <vt:lpwstr>http://dx.doi.org/10.1016/0273-2297(85)90009-7</vt:lpwstr>
      </vt:variant>
      <vt:variant>
        <vt:lpwstr/>
      </vt:variant>
      <vt:variant>
        <vt:i4>5636110</vt:i4>
      </vt:variant>
      <vt:variant>
        <vt:i4>135</vt:i4>
      </vt:variant>
      <vt:variant>
        <vt:i4>0</vt:i4>
      </vt:variant>
      <vt:variant>
        <vt:i4>5</vt:i4>
      </vt:variant>
      <vt:variant>
        <vt:lpwstr>http://dx.doi.org/10.1002/j.2161-007X.1986.tb00475.x</vt:lpwstr>
      </vt:variant>
      <vt:variant>
        <vt:lpwstr/>
      </vt:variant>
      <vt:variant>
        <vt:i4>7864447</vt:i4>
      </vt:variant>
      <vt:variant>
        <vt:i4>132</vt:i4>
      </vt:variant>
      <vt:variant>
        <vt:i4>0</vt:i4>
      </vt:variant>
      <vt:variant>
        <vt:i4>5</vt:i4>
      </vt:variant>
      <vt:variant>
        <vt:lpwstr>http://dx.doi.org/10.1016/0273-2297(85)90011-5</vt:lpwstr>
      </vt:variant>
      <vt:variant>
        <vt:lpwstr/>
      </vt:variant>
      <vt:variant>
        <vt:i4>6291555</vt:i4>
      </vt:variant>
      <vt:variant>
        <vt:i4>129</vt:i4>
      </vt:variant>
      <vt:variant>
        <vt:i4>0</vt:i4>
      </vt:variant>
      <vt:variant>
        <vt:i4>5</vt:i4>
      </vt:variant>
      <vt:variant>
        <vt:lpwstr>http://dx.doi.org/10.1177/0272431685054001</vt:lpwstr>
      </vt:variant>
      <vt:variant>
        <vt:lpwstr/>
      </vt:variant>
      <vt:variant>
        <vt:i4>6619235</vt:i4>
      </vt:variant>
      <vt:variant>
        <vt:i4>126</vt:i4>
      </vt:variant>
      <vt:variant>
        <vt:i4>0</vt:i4>
      </vt:variant>
      <vt:variant>
        <vt:i4>5</vt:i4>
      </vt:variant>
      <vt:variant>
        <vt:lpwstr>http://dx.doi.org/10.1177/0272431685054004</vt:lpwstr>
      </vt:variant>
      <vt:variant>
        <vt:lpwstr/>
      </vt:variant>
      <vt:variant>
        <vt:i4>4522061</vt:i4>
      </vt:variant>
      <vt:variant>
        <vt:i4>123</vt:i4>
      </vt:variant>
      <vt:variant>
        <vt:i4>0</vt:i4>
      </vt:variant>
      <vt:variant>
        <vt:i4>5</vt:i4>
      </vt:variant>
      <vt:variant>
        <vt:lpwstr>http://dx.doi.org/10.1037/0012-1649.22.6.800</vt:lpwstr>
      </vt:variant>
      <vt:variant>
        <vt:lpwstr/>
      </vt:variant>
      <vt:variant>
        <vt:i4>7602299</vt:i4>
      </vt:variant>
      <vt:variant>
        <vt:i4>120</vt:i4>
      </vt:variant>
      <vt:variant>
        <vt:i4>0</vt:i4>
      </vt:variant>
      <vt:variant>
        <vt:i4>5</vt:i4>
      </vt:variant>
      <vt:variant>
        <vt:lpwstr>http://dx.doi.org/10.1016/0022-1031(87)90040-0</vt:lpwstr>
      </vt:variant>
      <vt:variant>
        <vt:lpwstr/>
      </vt:variant>
      <vt:variant>
        <vt:i4>5505107</vt:i4>
      </vt:variant>
      <vt:variant>
        <vt:i4>117</vt:i4>
      </vt:variant>
      <vt:variant>
        <vt:i4>0</vt:i4>
      </vt:variant>
      <vt:variant>
        <vt:i4>5</vt:i4>
      </vt:variant>
      <vt:variant>
        <vt:lpwstr>http://dx.doi.org/10.1177/074355488831003</vt:lpwstr>
      </vt:variant>
      <vt:variant>
        <vt:lpwstr/>
      </vt:variant>
      <vt:variant>
        <vt:i4>6160466</vt:i4>
      </vt:variant>
      <vt:variant>
        <vt:i4>114</vt:i4>
      </vt:variant>
      <vt:variant>
        <vt:i4>0</vt:i4>
      </vt:variant>
      <vt:variant>
        <vt:i4>5</vt:i4>
      </vt:variant>
      <vt:variant>
        <vt:lpwstr>http://dx.doi.org/10.1177/074355488724007</vt:lpwstr>
      </vt:variant>
      <vt:variant>
        <vt:lpwstr/>
      </vt:variant>
      <vt:variant>
        <vt:i4>786437</vt:i4>
      </vt:variant>
      <vt:variant>
        <vt:i4>111</vt:i4>
      </vt:variant>
      <vt:variant>
        <vt:i4>0</vt:i4>
      </vt:variant>
      <vt:variant>
        <vt:i4>5</vt:i4>
      </vt:variant>
      <vt:variant>
        <vt:lpwstr>http://dx.doi.org/10.1007/BF02138820</vt:lpwstr>
      </vt:variant>
      <vt:variant>
        <vt:lpwstr/>
      </vt:variant>
      <vt:variant>
        <vt:i4>5242964</vt:i4>
      </vt:variant>
      <vt:variant>
        <vt:i4>108</vt:i4>
      </vt:variant>
      <vt:variant>
        <vt:i4>0</vt:i4>
      </vt:variant>
      <vt:variant>
        <vt:i4>5</vt:i4>
      </vt:variant>
      <vt:variant>
        <vt:lpwstr>http://dx.doi.org/10.1177/074355488944006</vt:lpwstr>
      </vt:variant>
      <vt:variant>
        <vt:lpwstr/>
      </vt:variant>
      <vt:variant>
        <vt:i4>4915278</vt:i4>
      </vt:variant>
      <vt:variant>
        <vt:i4>105</vt:i4>
      </vt:variant>
      <vt:variant>
        <vt:i4>0</vt:i4>
      </vt:variant>
      <vt:variant>
        <vt:i4>5</vt:i4>
      </vt:variant>
      <vt:variant>
        <vt:lpwstr>http://dx.doi.org/10.1037/0022-0167.36.3.286</vt:lpwstr>
      </vt:variant>
      <vt:variant>
        <vt:lpwstr/>
      </vt:variant>
      <vt:variant>
        <vt:i4>2490482</vt:i4>
      </vt:variant>
      <vt:variant>
        <vt:i4>102</vt:i4>
      </vt:variant>
      <vt:variant>
        <vt:i4>0</vt:i4>
      </vt:variant>
      <vt:variant>
        <vt:i4>5</vt:i4>
      </vt:variant>
      <vt:variant>
        <vt:lpwstr>http://dx.doi.org/10.1016/0140-1971(90)90030-B</vt:lpwstr>
      </vt:variant>
      <vt:variant>
        <vt:lpwstr/>
      </vt:variant>
      <vt:variant>
        <vt:i4>5308480</vt:i4>
      </vt:variant>
      <vt:variant>
        <vt:i4>99</vt:i4>
      </vt:variant>
      <vt:variant>
        <vt:i4>0</vt:i4>
      </vt:variant>
      <vt:variant>
        <vt:i4>5</vt:i4>
      </vt:variant>
      <vt:variant>
        <vt:lpwstr>http://dx.doi.org/10.1002/j.1556-6676.1990.tb01411.x</vt:lpwstr>
      </vt:variant>
      <vt:variant>
        <vt:lpwstr/>
      </vt:variant>
      <vt:variant>
        <vt:i4>4915279</vt:i4>
      </vt:variant>
      <vt:variant>
        <vt:i4>96</vt:i4>
      </vt:variant>
      <vt:variant>
        <vt:i4>0</vt:i4>
      </vt:variant>
      <vt:variant>
        <vt:i4>5</vt:i4>
      </vt:variant>
      <vt:variant>
        <vt:lpwstr>http://dx.doi.org/10.1037/0022-0167.37.2.195</vt:lpwstr>
      </vt:variant>
      <vt:variant>
        <vt:lpwstr/>
      </vt:variant>
      <vt:variant>
        <vt:i4>4915237</vt:i4>
      </vt:variant>
      <vt:variant>
        <vt:i4>93</vt:i4>
      </vt:variant>
      <vt:variant>
        <vt:i4>0</vt:i4>
      </vt:variant>
      <vt:variant>
        <vt:i4>5</vt:i4>
      </vt:variant>
      <vt:variant>
        <vt:lpwstr>http://dx.doi.org/10.1207/s15327965pli0102_13</vt:lpwstr>
      </vt:variant>
      <vt:variant>
        <vt:lpwstr/>
      </vt:variant>
      <vt:variant>
        <vt:i4>6488122</vt:i4>
      </vt:variant>
      <vt:variant>
        <vt:i4>90</vt:i4>
      </vt:variant>
      <vt:variant>
        <vt:i4>0</vt:i4>
      </vt:variant>
      <vt:variant>
        <vt:i4>5</vt:i4>
      </vt:variant>
      <vt:variant>
        <vt:lpwstr>http://dx.doi.org/10.1037/h0079470</vt:lpwstr>
      </vt:variant>
      <vt:variant>
        <vt:lpwstr/>
      </vt:variant>
      <vt:variant>
        <vt:i4>7143520</vt:i4>
      </vt:variant>
      <vt:variant>
        <vt:i4>87</vt:i4>
      </vt:variant>
      <vt:variant>
        <vt:i4>0</vt:i4>
      </vt:variant>
      <vt:variant>
        <vt:i4>5</vt:i4>
      </vt:variant>
      <vt:variant>
        <vt:lpwstr>http://dx.doi.org/10.1159/000278412</vt:lpwstr>
      </vt:variant>
      <vt:variant>
        <vt:lpwstr/>
      </vt:variant>
      <vt:variant>
        <vt:i4>5242892</vt:i4>
      </vt:variant>
      <vt:variant>
        <vt:i4>84</vt:i4>
      </vt:variant>
      <vt:variant>
        <vt:i4>0</vt:i4>
      </vt:variant>
      <vt:variant>
        <vt:i4>5</vt:i4>
      </vt:variant>
      <vt:variant>
        <vt:lpwstr>http://dx.doi.org/10.1002/j.2161-007X.1999.tb00149.x</vt:lpwstr>
      </vt:variant>
      <vt:variant>
        <vt:lpwstr/>
      </vt:variant>
      <vt:variant>
        <vt:i4>4587597</vt:i4>
      </vt:variant>
      <vt:variant>
        <vt:i4>81</vt:i4>
      </vt:variant>
      <vt:variant>
        <vt:i4>0</vt:i4>
      </vt:variant>
      <vt:variant>
        <vt:i4>5</vt:i4>
      </vt:variant>
      <vt:variant>
        <vt:lpwstr>http://dx.doi.org/10.1006/jado.2000.0304</vt:lpwstr>
      </vt:variant>
      <vt:variant>
        <vt:lpwstr/>
      </vt:variant>
      <vt:variant>
        <vt:i4>7602289</vt:i4>
      </vt:variant>
      <vt:variant>
        <vt:i4>78</vt:i4>
      </vt:variant>
      <vt:variant>
        <vt:i4>0</vt:i4>
      </vt:variant>
      <vt:variant>
        <vt:i4>5</vt:i4>
      </vt:variant>
      <vt:variant>
        <vt:lpwstr>http://dx.doi.org/10.1002/jclp.1059</vt:lpwstr>
      </vt:variant>
      <vt:variant>
        <vt:lpwstr/>
      </vt:variant>
      <vt:variant>
        <vt:i4>6619139</vt:i4>
      </vt:variant>
      <vt:variant>
        <vt:i4>75</vt:i4>
      </vt:variant>
      <vt:variant>
        <vt:i4>0</vt:i4>
      </vt:variant>
      <vt:variant>
        <vt:i4>5</vt:i4>
      </vt:variant>
      <vt:variant>
        <vt:lpwstr>http://dx.doi.org/10.1207/S1532706XID0104_03</vt:lpwstr>
      </vt:variant>
      <vt:variant>
        <vt:lpwstr/>
      </vt:variant>
      <vt:variant>
        <vt:i4>5767237</vt:i4>
      </vt:variant>
      <vt:variant>
        <vt:i4>72</vt:i4>
      </vt:variant>
      <vt:variant>
        <vt:i4>0</vt:i4>
      </vt:variant>
      <vt:variant>
        <vt:i4>5</vt:i4>
      </vt:variant>
      <vt:variant>
        <vt:lpwstr>http://dx.doi.org/10.1002/j.1556-6678.2002.tb00215.x</vt:lpwstr>
      </vt:variant>
      <vt:variant>
        <vt:lpwstr/>
      </vt:variant>
      <vt:variant>
        <vt:i4>1507412</vt:i4>
      </vt:variant>
      <vt:variant>
        <vt:i4>69</vt:i4>
      </vt:variant>
      <vt:variant>
        <vt:i4>0</vt:i4>
      </vt:variant>
      <vt:variant>
        <vt:i4>5</vt:i4>
      </vt:variant>
      <vt:variant>
        <vt:lpwstr>http://dx.doi.org/10.1002/cbm.386</vt:lpwstr>
      </vt:variant>
      <vt:variant>
        <vt:lpwstr/>
      </vt:variant>
      <vt:variant>
        <vt:i4>5832795</vt:i4>
      </vt:variant>
      <vt:variant>
        <vt:i4>66</vt:i4>
      </vt:variant>
      <vt:variant>
        <vt:i4>0</vt:i4>
      </vt:variant>
      <vt:variant>
        <vt:i4>5</vt:i4>
      </vt:variant>
      <vt:variant>
        <vt:lpwstr>http://dx.doi.org/10.1177/001698620404800203</vt:lpwstr>
      </vt:variant>
      <vt:variant>
        <vt:lpwstr/>
      </vt:variant>
      <vt:variant>
        <vt:i4>4718661</vt:i4>
      </vt:variant>
      <vt:variant>
        <vt:i4>63</vt:i4>
      </vt:variant>
      <vt:variant>
        <vt:i4>0</vt:i4>
      </vt:variant>
      <vt:variant>
        <vt:i4>5</vt:i4>
      </vt:variant>
      <vt:variant>
        <vt:lpwstr>http://dx.doi.org/10.1002/pits.20162</vt:lpwstr>
      </vt:variant>
      <vt:variant>
        <vt:lpwstr/>
      </vt:variant>
      <vt:variant>
        <vt:i4>3801137</vt:i4>
      </vt:variant>
      <vt:variant>
        <vt:i4>60</vt:i4>
      </vt:variant>
      <vt:variant>
        <vt:i4>0</vt:i4>
      </vt:variant>
      <vt:variant>
        <vt:i4>5</vt:i4>
      </vt:variant>
      <vt:variant>
        <vt:lpwstr>http://dx.doi.org/10.1016/j.jrp.2005.10.003</vt:lpwstr>
      </vt:variant>
      <vt:variant>
        <vt:lpwstr/>
      </vt:variant>
      <vt:variant>
        <vt:i4>4915266</vt:i4>
      </vt:variant>
      <vt:variant>
        <vt:i4>57</vt:i4>
      </vt:variant>
      <vt:variant>
        <vt:i4>0</vt:i4>
      </vt:variant>
      <vt:variant>
        <vt:i4>5</vt:i4>
      </vt:variant>
      <vt:variant>
        <vt:lpwstr>http://dx.doi.org/10.1002/pits.20212</vt:lpwstr>
      </vt:variant>
      <vt:variant>
        <vt:lpwstr/>
      </vt:variant>
      <vt:variant>
        <vt:i4>7012452</vt:i4>
      </vt:variant>
      <vt:variant>
        <vt:i4>54</vt:i4>
      </vt:variant>
      <vt:variant>
        <vt:i4>0</vt:i4>
      </vt:variant>
      <vt:variant>
        <vt:i4>5</vt:i4>
      </vt:variant>
      <vt:variant>
        <vt:lpwstr>http://dx.doi.org/10.1080/08878730701838983</vt:lpwstr>
      </vt:variant>
      <vt:variant>
        <vt:lpwstr/>
      </vt:variant>
      <vt:variant>
        <vt:i4>6422628</vt:i4>
      </vt:variant>
      <vt:variant>
        <vt:i4>51</vt:i4>
      </vt:variant>
      <vt:variant>
        <vt:i4>0</vt:i4>
      </vt:variant>
      <vt:variant>
        <vt:i4>5</vt:i4>
      </vt:variant>
      <vt:variant>
        <vt:lpwstr>http://dx.doi.org/10.1080/03057240802227486</vt:lpwstr>
      </vt:variant>
      <vt:variant>
        <vt:lpwstr/>
      </vt:variant>
      <vt:variant>
        <vt:i4>3407923</vt:i4>
      </vt:variant>
      <vt:variant>
        <vt:i4>48</vt:i4>
      </vt:variant>
      <vt:variant>
        <vt:i4>0</vt:i4>
      </vt:variant>
      <vt:variant>
        <vt:i4>5</vt:i4>
      </vt:variant>
      <vt:variant>
        <vt:lpwstr>http://dx.doi.org/10.1016/j.jrp.2008.12.034</vt:lpwstr>
      </vt:variant>
      <vt:variant>
        <vt:lpwstr/>
      </vt:variant>
      <vt:variant>
        <vt:i4>3538992</vt:i4>
      </vt:variant>
      <vt:variant>
        <vt:i4>45</vt:i4>
      </vt:variant>
      <vt:variant>
        <vt:i4>0</vt:i4>
      </vt:variant>
      <vt:variant>
        <vt:i4>5</vt:i4>
      </vt:variant>
      <vt:variant>
        <vt:lpwstr>http://dx.doi.org/10.1016/j.jrp.2009.01.014</vt:lpwstr>
      </vt:variant>
      <vt:variant>
        <vt:lpwstr/>
      </vt:variant>
      <vt:variant>
        <vt:i4>6815848</vt:i4>
      </vt:variant>
      <vt:variant>
        <vt:i4>42</vt:i4>
      </vt:variant>
      <vt:variant>
        <vt:i4>0</vt:i4>
      </vt:variant>
      <vt:variant>
        <vt:i4>5</vt:i4>
      </vt:variant>
      <vt:variant>
        <vt:lpwstr>http://dx.doi.org/10.1080/17439760903271439</vt:lpwstr>
      </vt:variant>
      <vt:variant>
        <vt:lpwstr/>
      </vt:variant>
      <vt:variant>
        <vt:i4>3211387</vt:i4>
      </vt:variant>
      <vt:variant>
        <vt:i4>39</vt:i4>
      </vt:variant>
      <vt:variant>
        <vt:i4>0</vt:i4>
      </vt:variant>
      <vt:variant>
        <vt:i4>5</vt:i4>
      </vt:variant>
      <vt:variant>
        <vt:lpwstr>http://dx.doi.org/10.1016/j.appdev.2009.12.001</vt:lpwstr>
      </vt:variant>
      <vt:variant>
        <vt:lpwstr/>
      </vt:variant>
      <vt:variant>
        <vt:i4>7143529</vt:i4>
      </vt:variant>
      <vt:variant>
        <vt:i4>36</vt:i4>
      </vt:variant>
      <vt:variant>
        <vt:i4>0</vt:i4>
      </vt:variant>
      <vt:variant>
        <vt:i4>5</vt:i4>
      </vt:variant>
      <vt:variant>
        <vt:lpwstr>http://dx.doi.org/10.1159/000288210</vt:lpwstr>
      </vt:variant>
      <vt:variant>
        <vt:lpwstr/>
      </vt:variant>
      <vt:variant>
        <vt:i4>7471140</vt:i4>
      </vt:variant>
      <vt:variant>
        <vt:i4>33</vt:i4>
      </vt:variant>
      <vt:variant>
        <vt:i4>0</vt:i4>
      </vt:variant>
      <vt:variant>
        <vt:i4>5</vt:i4>
      </vt:variant>
      <vt:variant>
        <vt:lpwstr>http://dx.doi.org/10.1007/s10964-009-9409-9</vt:lpwstr>
      </vt:variant>
      <vt:variant>
        <vt:lpwstr/>
      </vt:variant>
      <vt:variant>
        <vt:i4>7012458</vt:i4>
      </vt:variant>
      <vt:variant>
        <vt:i4>30</vt:i4>
      </vt:variant>
      <vt:variant>
        <vt:i4>0</vt:i4>
      </vt:variant>
      <vt:variant>
        <vt:i4>5</vt:i4>
      </vt:variant>
      <vt:variant>
        <vt:lpwstr>http://dx.doi.org/10.1177/1948550610384510</vt:lpwstr>
      </vt:variant>
      <vt:variant>
        <vt:lpwstr/>
      </vt:variant>
      <vt:variant>
        <vt:i4>7602289</vt:i4>
      </vt:variant>
      <vt:variant>
        <vt:i4>27</vt:i4>
      </vt:variant>
      <vt:variant>
        <vt:i4>0</vt:i4>
      </vt:variant>
      <vt:variant>
        <vt:i4>5</vt:i4>
      </vt:variant>
      <vt:variant>
        <vt:lpwstr>http://dx.doi.org/10.1080/03057240.2011.618780</vt:lpwstr>
      </vt:variant>
      <vt:variant>
        <vt:lpwstr/>
      </vt:variant>
      <vt:variant>
        <vt:i4>2687013</vt:i4>
      </vt:variant>
      <vt:variant>
        <vt:i4>24</vt:i4>
      </vt:variant>
      <vt:variant>
        <vt:i4>0</vt:i4>
      </vt:variant>
      <vt:variant>
        <vt:i4>5</vt:i4>
      </vt:variant>
      <vt:variant>
        <vt:lpwstr>http://dx.doi.org/10.1111/j.1758-0854.2009.01020.x</vt:lpwstr>
      </vt:variant>
      <vt:variant>
        <vt:lpwstr/>
      </vt:variant>
      <vt:variant>
        <vt:i4>3997809</vt:i4>
      </vt:variant>
      <vt:variant>
        <vt:i4>21</vt:i4>
      </vt:variant>
      <vt:variant>
        <vt:i4>0</vt:i4>
      </vt:variant>
      <vt:variant>
        <vt:i4>5</vt:i4>
      </vt:variant>
      <vt:variant>
        <vt:lpwstr>http://dx.doi.org/10.1353/csd.2011.0075</vt:lpwstr>
      </vt:variant>
      <vt:variant>
        <vt:lpwstr/>
      </vt:variant>
      <vt:variant>
        <vt:i4>6750314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http://dx.doi.org/10.1177/0272431611400304</vt:lpwstr>
      </vt:variant>
      <vt:variant>
        <vt:lpwstr/>
      </vt:variant>
      <vt:variant>
        <vt:i4>7798911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http://dx.doi.org/10.1080/17405629.2013.765798</vt:lpwstr>
      </vt:variant>
      <vt:variant>
        <vt:lpwstr/>
      </vt:variant>
      <vt:variant>
        <vt:i4>3997821</vt:i4>
      </vt:variant>
      <vt:variant>
        <vt:i4>12</vt:i4>
      </vt:variant>
      <vt:variant>
        <vt:i4>0</vt:i4>
      </vt:variant>
      <vt:variant>
        <vt:i4>5</vt:i4>
      </vt:variant>
      <vt:variant>
        <vt:lpwstr>http://dx.doi.org/10.1371/journal.pone.0091880</vt:lpwstr>
      </vt:variant>
      <vt:variant>
        <vt:lpwstr/>
      </vt:variant>
      <vt:variant>
        <vt:i4>7209070</vt:i4>
      </vt:variant>
      <vt:variant>
        <vt:i4>9</vt:i4>
      </vt:variant>
      <vt:variant>
        <vt:i4>0</vt:i4>
      </vt:variant>
      <vt:variant>
        <vt:i4>5</vt:i4>
      </vt:variant>
      <vt:variant>
        <vt:lpwstr>http://dx.doi.org/10.1177/1073191113517261</vt:lpwstr>
      </vt:variant>
      <vt:variant>
        <vt:lpwstr/>
      </vt:variant>
      <vt:variant>
        <vt:i4>6553658</vt:i4>
      </vt:variant>
      <vt:variant>
        <vt:i4>6</vt:i4>
      </vt:variant>
      <vt:variant>
        <vt:i4>0</vt:i4>
      </vt:variant>
      <vt:variant>
        <vt:i4>5</vt:i4>
      </vt:variant>
      <vt:variant>
        <vt:lpwstr>http://dx.doi.org/10.1037/a0035225</vt:lpwstr>
      </vt:variant>
      <vt:variant>
        <vt:lpwstr/>
      </vt:variant>
      <vt:variant>
        <vt:i4>8192119</vt:i4>
      </vt:variant>
      <vt:variant>
        <vt:i4>3</vt:i4>
      </vt:variant>
      <vt:variant>
        <vt:i4>0</vt:i4>
      </vt:variant>
      <vt:variant>
        <vt:i4>5</vt:i4>
      </vt:variant>
      <vt:variant>
        <vt:lpwstr>http://www.nd.edu/~dlapsle1/Lab</vt:lpwstr>
      </vt:variant>
      <vt:variant>
        <vt:lpwstr/>
      </vt:variant>
      <vt:variant>
        <vt:i4>2818054</vt:i4>
      </vt:variant>
      <vt:variant>
        <vt:i4>0</vt:i4>
      </vt:variant>
      <vt:variant>
        <vt:i4>0</vt:i4>
      </vt:variant>
      <vt:variant>
        <vt:i4>5</vt:i4>
      </vt:variant>
      <vt:variant>
        <vt:lpwstr>mailto:danlapsley@nd.edu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Daniel K</dc:title>
  <dc:creator>Dan and Darcia</dc:creator>
  <cp:lastModifiedBy>Daniel Lapsley</cp:lastModifiedBy>
  <cp:revision>7</cp:revision>
  <cp:lastPrinted>2008-11-10T16:05:00Z</cp:lastPrinted>
  <dcterms:created xsi:type="dcterms:W3CDTF">2019-01-07T14:29:00Z</dcterms:created>
  <dcterms:modified xsi:type="dcterms:W3CDTF">2019-01-14T22:13:00Z</dcterms:modified>
</cp:coreProperties>
</file>